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5BF" w:rsidRPr="005E05BF" w:rsidRDefault="005E05BF" w:rsidP="00912C63">
      <w:pPr>
        <w:spacing w:after="0"/>
        <w:jc w:val="center"/>
        <w:rPr>
          <w:rFonts w:ascii="Arial" w:hAnsi="Arial" w:cs="Arial"/>
          <w:b/>
          <w:caps/>
          <w:color w:val="002060"/>
          <w:kern w:val="28"/>
          <w:sz w:val="32"/>
          <w:szCs w:val="32"/>
        </w:rPr>
      </w:pPr>
      <w:bookmarkStart w:id="0" w:name="_GoBack"/>
      <w:bookmarkEnd w:id="0"/>
    </w:p>
    <w:p w:rsidR="00535E7D" w:rsidRPr="005C7216" w:rsidRDefault="005C7216" w:rsidP="005C7216">
      <w:pPr>
        <w:spacing w:after="0"/>
        <w:jc w:val="center"/>
        <w:rPr>
          <w:rFonts w:ascii="Arial" w:hAnsi="Arial" w:cs="Arial"/>
          <w:b/>
          <w:caps/>
          <w:color w:val="FF0000"/>
          <w:kern w:val="28"/>
          <w:sz w:val="36"/>
          <w:szCs w:val="36"/>
        </w:rPr>
      </w:pPr>
      <w:r>
        <w:rPr>
          <w:rFonts w:ascii="Arial" w:hAnsi="Arial" w:cs="Arial"/>
          <w:b/>
          <w:caps/>
          <w:noProof/>
          <w:color w:val="FF0000"/>
          <w:kern w:val="28"/>
          <w:sz w:val="36"/>
          <w:szCs w:val="36"/>
          <w:lang w:eastAsia="ru-RU"/>
        </w:rPr>
        <w:drawing>
          <wp:inline distT="0" distB="0" distL="0" distR="0">
            <wp:extent cx="3015145" cy="3015145"/>
            <wp:effectExtent l="19050" t="0" r="0" b="0"/>
            <wp:docPr id="1" name="Рисунок 0" descr="солнце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лнце_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818" cy="3016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E7D" w:rsidRPr="00B13361" w:rsidRDefault="00535E7D" w:rsidP="00357820">
      <w:pPr>
        <w:spacing w:after="0"/>
        <w:jc w:val="center"/>
        <w:rPr>
          <w:rFonts w:ascii="Arial" w:hAnsi="Arial" w:cs="Arial"/>
          <w:b/>
          <w:caps/>
          <w:color w:val="FF0000"/>
          <w:spacing w:val="100"/>
          <w:kern w:val="28"/>
          <w:sz w:val="36"/>
          <w:szCs w:val="36"/>
        </w:rPr>
      </w:pPr>
    </w:p>
    <w:p w:rsidR="00E03D10" w:rsidRPr="00B13361" w:rsidRDefault="00E03D10" w:rsidP="00357820">
      <w:pPr>
        <w:spacing w:after="0"/>
        <w:jc w:val="center"/>
        <w:rPr>
          <w:rFonts w:ascii="Arial" w:hAnsi="Arial" w:cs="Arial"/>
          <w:b/>
          <w:caps/>
          <w:color w:val="FF0000"/>
          <w:spacing w:val="100"/>
          <w:kern w:val="28"/>
          <w:sz w:val="36"/>
          <w:szCs w:val="36"/>
        </w:rPr>
      </w:pPr>
    </w:p>
    <w:p w:rsidR="00E03D10" w:rsidRPr="00B13361" w:rsidRDefault="00E03D10" w:rsidP="00357820">
      <w:pPr>
        <w:spacing w:after="0"/>
        <w:jc w:val="center"/>
        <w:rPr>
          <w:rFonts w:ascii="Arial" w:hAnsi="Arial" w:cs="Arial"/>
          <w:b/>
          <w:caps/>
          <w:color w:val="FF0000"/>
          <w:spacing w:val="100"/>
          <w:kern w:val="28"/>
          <w:sz w:val="36"/>
          <w:szCs w:val="36"/>
        </w:rPr>
      </w:pPr>
    </w:p>
    <w:p w:rsidR="00357820" w:rsidRPr="00535E7D" w:rsidRDefault="00357820" w:rsidP="00357820">
      <w:pPr>
        <w:spacing w:after="0"/>
        <w:jc w:val="center"/>
        <w:rPr>
          <w:rFonts w:ascii="Arial" w:hAnsi="Arial" w:cs="Arial"/>
          <w:b/>
          <w:caps/>
          <w:color w:val="FF0000"/>
          <w:spacing w:val="100"/>
          <w:kern w:val="28"/>
          <w:sz w:val="48"/>
          <w:szCs w:val="48"/>
        </w:rPr>
      </w:pPr>
      <w:r w:rsidRPr="00535E7D">
        <w:rPr>
          <w:rFonts w:ascii="Arial" w:hAnsi="Arial" w:cs="Arial"/>
          <w:b/>
          <w:caps/>
          <w:color w:val="FF0000"/>
          <w:spacing w:val="100"/>
          <w:kern w:val="28"/>
          <w:sz w:val="48"/>
          <w:szCs w:val="48"/>
        </w:rPr>
        <w:t xml:space="preserve">Публичный  доклад </w:t>
      </w:r>
    </w:p>
    <w:p w:rsidR="00912C63" w:rsidRDefault="00B56555" w:rsidP="00357820">
      <w:pPr>
        <w:spacing w:after="0"/>
        <w:jc w:val="center"/>
        <w:rPr>
          <w:rFonts w:ascii="Arial" w:hAnsi="Arial" w:cs="Arial"/>
          <w:b/>
          <w:color w:val="002060"/>
          <w:sz w:val="40"/>
          <w:szCs w:val="40"/>
        </w:rPr>
      </w:pPr>
      <w:r w:rsidRPr="00E03D10">
        <w:rPr>
          <w:rFonts w:ascii="Arial" w:hAnsi="Arial" w:cs="Arial"/>
          <w:b/>
          <w:color w:val="002060"/>
          <w:sz w:val="40"/>
          <w:szCs w:val="40"/>
        </w:rPr>
        <w:t xml:space="preserve">муниципального </w:t>
      </w:r>
      <w:r w:rsidR="00912C63">
        <w:rPr>
          <w:rFonts w:ascii="Arial" w:hAnsi="Arial" w:cs="Arial"/>
          <w:b/>
          <w:color w:val="002060"/>
          <w:sz w:val="40"/>
          <w:szCs w:val="40"/>
        </w:rPr>
        <w:t xml:space="preserve">бюджетного </w:t>
      </w:r>
      <w:r w:rsidRPr="00E03D10">
        <w:rPr>
          <w:rFonts w:ascii="Arial" w:hAnsi="Arial" w:cs="Arial"/>
          <w:b/>
          <w:color w:val="002060"/>
          <w:sz w:val="40"/>
          <w:szCs w:val="40"/>
        </w:rPr>
        <w:t xml:space="preserve">дошкольного образовательного учреждения </w:t>
      </w:r>
      <w:r w:rsidR="00912C63">
        <w:rPr>
          <w:rFonts w:ascii="Arial" w:hAnsi="Arial" w:cs="Arial"/>
          <w:b/>
          <w:color w:val="002060"/>
          <w:sz w:val="40"/>
          <w:szCs w:val="40"/>
        </w:rPr>
        <w:t xml:space="preserve"> </w:t>
      </w:r>
    </w:p>
    <w:p w:rsidR="00357820" w:rsidRPr="00E03D10" w:rsidRDefault="00912C63" w:rsidP="00357820">
      <w:pPr>
        <w:spacing w:after="0"/>
        <w:jc w:val="center"/>
        <w:rPr>
          <w:rFonts w:ascii="Arial" w:hAnsi="Arial" w:cs="Arial"/>
          <w:b/>
          <w:color w:val="002060"/>
          <w:sz w:val="40"/>
          <w:szCs w:val="40"/>
        </w:rPr>
      </w:pPr>
      <w:r>
        <w:rPr>
          <w:rFonts w:ascii="Arial" w:hAnsi="Arial" w:cs="Arial"/>
          <w:b/>
          <w:color w:val="002060"/>
          <w:sz w:val="40"/>
          <w:szCs w:val="40"/>
        </w:rPr>
        <w:t xml:space="preserve">«Детский сад </w:t>
      </w:r>
      <w:r w:rsidR="00D26FBE">
        <w:rPr>
          <w:rFonts w:ascii="Arial" w:hAnsi="Arial" w:cs="Arial"/>
          <w:b/>
          <w:color w:val="002060"/>
          <w:sz w:val="40"/>
          <w:szCs w:val="40"/>
        </w:rPr>
        <w:t>«Солнышко</w:t>
      </w:r>
      <w:r w:rsidR="00357820" w:rsidRPr="00E03D10">
        <w:rPr>
          <w:rFonts w:ascii="Arial" w:hAnsi="Arial" w:cs="Arial"/>
          <w:b/>
          <w:color w:val="002060"/>
          <w:sz w:val="40"/>
          <w:szCs w:val="40"/>
        </w:rPr>
        <w:t>»</w:t>
      </w:r>
    </w:p>
    <w:p w:rsidR="00357820" w:rsidRPr="00E03D10" w:rsidRDefault="00357820" w:rsidP="00357820">
      <w:pPr>
        <w:spacing w:after="0"/>
        <w:jc w:val="center"/>
        <w:rPr>
          <w:rFonts w:ascii="Arial" w:hAnsi="Arial" w:cs="Arial"/>
          <w:b/>
          <w:color w:val="002060"/>
          <w:sz w:val="40"/>
          <w:szCs w:val="40"/>
        </w:rPr>
      </w:pPr>
    </w:p>
    <w:p w:rsidR="00357820" w:rsidRPr="00E03D10" w:rsidRDefault="00912C63" w:rsidP="00357820">
      <w:pPr>
        <w:spacing w:after="0"/>
        <w:jc w:val="center"/>
        <w:rPr>
          <w:rFonts w:ascii="Arial" w:hAnsi="Arial" w:cs="Arial"/>
          <w:b/>
          <w:color w:val="CC3300"/>
          <w:sz w:val="40"/>
          <w:szCs w:val="40"/>
        </w:rPr>
      </w:pPr>
      <w:r>
        <w:rPr>
          <w:rFonts w:ascii="Arial" w:hAnsi="Arial" w:cs="Arial"/>
          <w:b/>
          <w:color w:val="CC3300"/>
          <w:sz w:val="40"/>
          <w:szCs w:val="40"/>
        </w:rPr>
        <w:t>за  201</w:t>
      </w:r>
      <w:r w:rsidR="00FF69BE">
        <w:rPr>
          <w:rFonts w:ascii="Arial" w:hAnsi="Arial" w:cs="Arial"/>
          <w:b/>
          <w:color w:val="CC3300"/>
          <w:sz w:val="40"/>
          <w:szCs w:val="40"/>
        </w:rPr>
        <w:t>7</w:t>
      </w:r>
      <w:r>
        <w:rPr>
          <w:rFonts w:ascii="Arial" w:hAnsi="Arial" w:cs="Arial"/>
          <w:b/>
          <w:color w:val="CC3300"/>
          <w:sz w:val="40"/>
          <w:szCs w:val="40"/>
        </w:rPr>
        <w:t>-201</w:t>
      </w:r>
      <w:r w:rsidR="00FF69BE">
        <w:rPr>
          <w:rFonts w:ascii="Arial" w:hAnsi="Arial" w:cs="Arial"/>
          <w:b/>
          <w:color w:val="CC3300"/>
          <w:sz w:val="40"/>
          <w:szCs w:val="40"/>
        </w:rPr>
        <w:t>8</w:t>
      </w:r>
      <w:r w:rsidR="00357820" w:rsidRPr="00E03D10">
        <w:rPr>
          <w:rFonts w:ascii="Arial" w:hAnsi="Arial" w:cs="Arial"/>
          <w:b/>
          <w:color w:val="CC3300"/>
          <w:sz w:val="40"/>
          <w:szCs w:val="40"/>
        </w:rPr>
        <w:t xml:space="preserve"> учебный год</w:t>
      </w:r>
    </w:p>
    <w:p w:rsidR="00991377" w:rsidRDefault="00991377" w:rsidP="00CB5564">
      <w:pPr>
        <w:spacing w:after="0"/>
        <w:jc w:val="both"/>
        <w:rPr>
          <w:rFonts w:ascii="Times New Roman" w:hAnsi="Times New Roman"/>
          <w:b/>
          <w:i/>
          <w:caps/>
          <w:kern w:val="24"/>
          <w:sz w:val="24"/>
          <w:szCs w:val="24"/>
        </w:rPr>
      </w:pPr>
    </w:p>
    <w:p w:rsidR="00CB5564" w:rsidRDefault="00CB5564" w:rsidP="00DD752B">
      <w:pPr>
        <w:spacing w:after="0"/>
        <w:ind w:firstLine="709"/>
        <w:jc w:val="both"/>
        <w:rPr>
          <w:rFonts w:ascii="Times New Roman" w:hAnsi="Times New Roman"/>
          <w:b/>
          <w:i/>
          <w:caps/>
          <w:kern w:val="24"/>
          <w:sz w:val="24"/>
          <w:szCs w:val="24"/>
        </w:rPr>
      </w:pPr>
    </w:p>
    <w:p w:rsidR="00CB5564" w:rsidRDefault="00CB5564" w:rsidP="00DD752B">
      <w:pPr>
        <w:spacing w:after="0"/>
        <w:ind w:firstLine="709"/>
        <w:jc w:val="both"/>
        <w:rPr>
          <w:rFonts w:ascii="Times New Roman" w:hAnsi="Times New Roman"/>
          <w:b/>
          <w:i/>
          <w:caps/>
          <w:kern w:val="24"/>
          <w:sz w:val="24"/>
          <w:szCs w:val="24"/>
        </w:rPr>
      </w:pPr>
    </w:p>
    <w:p w:rsidR="00B56555" w:rsidRPr="00535E7D" w:rsidRDefault="005C7216" w:rsidP="005C7216">
      <w:pPr>
        <w:spacing w:after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color w:val="660066"/>
          <w:sz w:val="32"/>
          <w:szCs w:val="32"/>
        </w:rPr>
        <w:t xml:space="preserve">                   </w:t>
      </w:r>
      <w:r w:rsidR="00B56555" w:rsidRPr="00B56555">
        <w:rPr>
          <w:rFonts w:ascii="Arial" w:hAnsi="Arial" w:cs="Arial"/>
          <w:b/>
          <w:color w:val="660066"/>
          <w:sz w:val="32"/>
          <w:szCs w:val="32"/>
        </w:rPr>
        <w:t>Заведующий ДОУ</w:t>
      </w:r>
      <w:r w:rsidR="00912C6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– </w:t>
      </w:r>
      <w:proofErr w:type="spellStart"/>
      <w:r>
        <w:rPr>
          <w:rFonts w:ascii="Arial" w:hAnsi="Arial" w:cs="Arial"/>
          <w:sz w:val="32"/>
          <w:szCs w:val="32"/>
        </w:rPr>
        <w:t>Эдильбекова</w:t>
      </w:r>
      <w:proofErr w:type="spellEnd"/>
      <w:r>
        <w:rPr>
          <w:rFonts w:ascii="Arial" w:hAnsi="Arial" w:cs="Arial"/>
          <w:sz w:val="32"/>
          <w:szCs w:val="32"/>
        </w:rPr>
        <w:t xml:space="preserve"> Милана </w:t>
      </w:r>
      <w:proofErr w:type="spellStart"/>
      <w:r>
        <w:rPr>
          <w:rFonts w:ascii="Arial" w:hAnsi="Arial" w:cs="Arial"/>
          <w:sz w:val="32"/>
          <w:szCs w:val="32"/>
        </w:rPr>
        <w:t>Тимирсолто</w:t>
      </w:r>
      <w:r w:rsidR="00912C63">
        <w:rPr>
          <w:rFonts w:ascii="Arial" w:hAnsi="Arial" w:cs="Arial"/>
          <w:sz w:val="32"/>
          <w:szCs w:val="32"/>
        </w:rPr>
        <w:t>вна</w:t>
      </w:r>
      <w:proofErr w:type="spellEnd"/>
    </w:p>
    <w:p w:rsidR="00B56555" w:rsidRPr="00B56555" w:rsidRDefault="00FF69BE" w:rsidP="005C7216">
      <w:pPr>
        <w:spacing w:after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color w:val="660066"/>
          <w:sz w:val="32"/>
          <w:szCs w:val="32"/>
        </w:rPr>
        <w:t xml:space="preserve">        </w:t>
      </w:r>
      <w:r w:rsidR="005C7216">
        <w:rPr>
          <w:rFonts w:ascii="Arial" w:hAnsi="Arial" w:cs="Arial"/>
          <w:b/>
          <w:color w:val="660066"/>
          <w:sz w:val="32"/>
          <w:szCs w:val="32"/>
        </w:rPr>
        <w:t xml:space="preserve"> </w:t>
      </w:r>
      <w:r>
        <w:rPr>
          <w:rFonts w:ascii="Arial" w:hAnsi="Arial" w:cs="Arial"/>
          <w:b/>
          <w:color w:val="660066"/>
          <w:sz w:val="32"/>
          <w:szCs w:val="32"/>
        </w:rPr>
        <w:t>Зам</w:t>
      </w:r>
      <w:proofErr w:type="gramStart"/>
      <w:r>
        <w:rPr>
          <w:rFonts w:ascii="Arial" w:hAnsi="Arial" w:cs="Arial"/>
          <w:b/>
          <w:color w:val="660066"/>
          <w:sz w:val="32"/>
          <w:szCs w:val="32"/>
        </w:rPr>
        <w:t>.з</w:t>
      </w:r>
      <w:proofErr w:type="gramEnd"/>
      <w:r>
        <w:rPr>
          <w:rFonts w:ascii="Arial" w:hAnsi="Arial" w:cs="Arial"/>
          <w:b/>
          <w:color w:val="660066"/>
          <w:sz w:val="32"/>
          <w:szCs w:val="32"/>
        </w:rPr>
        <w:t>ав.по ВМР</w:t>
      </w:r>
      <w:r w:rsidR="00912C63">
        <w:rPr>
          <w:rFonts w:ascii="Arial" w:hAnsi="Arial" w:cs="Arial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sz w:val="32"/>
          <w:szCs w:val="32"/>
        </w:rPr>
        <w:t>Назырова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Хадишат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Абдулаевна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</w:p>
    <w:p w:rsidR="00CB5564" w:rsidRPr="00B56555" w:rsidRDefault="00CB5564" w:rsidP="00B56555">
      <w:pPr>
        <w:spacing w:after="0"/>
        <w:ind w:firstLine="709"/>
        <w:jc w:val="right"/>
        <w:rPr>
          <w:rFonts w:ascii="Times New Roman" w:hAnsi="Times New Roman"/>
          <w:b/>
          <w:i/>
          <w:caps/>
          <w:kern w:val="24"/>
          <w:sz w:val="32"/>
          <w:szCs w:val="32"/>
        </w:rPr>
      </w:pPr>
    </w:p>
    <w:p w:rsidR="00CB5564" w:rsidRDefault="00CB5564" w:rsidP="00DD752B">
      <w:pPr>
        <w:spacing w:after="0"/>
        <w:ind w:firstLine="709"/>
        <w:jc w:val="both"/>
        <w:rPr>
          <w:rFonts w:ascii="Times New Roman" w:hAnsi="Times New Roman"/>
          <w:b/>
          <w:i/>
          <w:caps/>
          <w:kern w:val="24"/>
          <w:sz w:val="24"/>
          <w:szCs w:val="24"/>
        </w:rPr>
      </w:pPr>
    </w:p>
    <w:p w:rsidR="00CB5564" w:rsidRDefault="00CB5564" w:rsidP="00DD752B">
      <w:pPr>
        <w:spacing w:after="0"/>
        <w:ind w:firstLine="709"/>
        <w:jc w:val="both"/>
        <w:rPr>
          <w:rFonts w:ascii="Times New Roman" w:hAnsi="Times New Roman"/>
          <w:b/>
          <w:i/>
          <w:caps/>
          <w:kern w:val="24"/>
          <w:sz w:val="24"/>
          <w:szCs w:val="24"/>
        </w:rPr>
      </w:pPr>
    </w:p>
    <w:p w:rsidR="00B56555" w:rsidRPr="00B56555" w:rsidRDefault="00B56555" w:rsidP="00B56555">
      <w:pPr>
        <w:pStyle w:val="ConsPlusNormal"/>
        <w:spacing w:after="0"/>
        <w:ind w:firstLine="709"/>
        <w:jc w:val="center"/>
        <w:rPr>
          <w:rFonts w:ascii="Arial" w:hAnsi="Arial" w:cs="Arial"/>
          <w:b/>
          <w:color w:val="660066"/>
          <w:sz w:val="32"/>
          <w:szCs w:val="32"/>
        </w:rPr>
      </w:pPr>
      <w:r w:rsidRPr="00B56555">
        <w:rPr>
          <w:rFonts w:ascii="Arial" w:hAnsi="Arial" w:cs="Arial"/>
          <w:b/>
          <w:color w:val="660066"/>
          <w:sz w:val="32"/>
          <w:szCs w:val="32"/>
        </w:rPr>
        <w:t>Место нахождения Учреждения:</w:t>
      </w:r>
    </w:p>
    <w:p w:rsidR="00912C63" w:rsidRDefault="00912C63" w:rsidP="00912C63">
      <w:pPr>
        <w:pStyle w:val="a6"/>
        <w:spacing w:after="0" w:line="276" w:lineRule="auto"/>
        <w:ind w:left="3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366020 Чеченская Республика, </w:t>
      </w:r>
    </w:p>
    <w:p w:rsidR="00912C63" w:rsidRDefault="00912C63" w:rsidP="00912C63">
      <w:pPr>
        <w:pStyle w:val="a6"/>
        <w:spacing w:after="0" w:line="276" w:lineRule="auto"/>
        <w:ind w:left="3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Грозненский муниципальный район, </w:t>
      </w:r>
    </w:p>
    <w:p w:rsidR="00CB5564" w:rsidRPr="00B56555" w:rsidRDefault="00912C63" w:rsidP="00912C63">
      <w:pPr>
        <w:pStyle w:val="a6"/>
        <w:spacing w:after="0" w:line="276" w:lineRule="auto"/>
        <w:ind w:left="3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с</w:t>
      </w:r>
      <w:proofErr w:type="gramStart"/>
      <w:r>
        <w:rPr>
          <w:rFonts w:ascii="Arial" w:hAnsi="Arial" w:cs="Arial"/>
          <w:sz w:val="32"/>
          <w:szCs w:val="32"/>
        </w:rPr>
        <w:t>.П</w:t>
      </w:r>
      <w:proofErr w:type="gramEnd"/>
      <w:r>
        <w:rPr>
          <w:rFonts w:ascii="Arial" w:hAnsi="Arial" w:cs="Arial"/>
          <w:sz w:val="32"/>
          <w:szCs w:val="32"/>
        </w:rPr>
        <w:t xml:space="preserve">ригородное, ул. </w:t>
      </w:r>
      <w:proofErr w:type="spellStart"/>
      <w:r>
        <w:rPr>
          <w:rFonts w:ascii="Arial" w:hAnsi="Arial" w:cs="Arial"/>
          <w:sz w:val="32"/>
          <w:szCs w:val="32"/>
        </w:rPr>
        <w:t>А.Шерипова</w:t>
      </w:r>
      <w:proofErr w:type="spellEnd"/>
      <w:r>
        <w:rPr>
          <w:rFonts w:ascii="Arial" w:hAnsi="Arial" w:cs="Arial"/>
          <w:sz w:val="32"/>
          <w:szCs w:val="32"/>
        </w:rPr>
        <w:t>, 20</w:t>
      </w:r>
    </w:p>
    <w:p w:rsidR="00CB5564" w:rsidRPr="00B56555" w:rsidRDefault="00CB5564" w:rsidP="00912C63">
      <w:pPr>
        <w:spacing w:after="0"/>
        <w:jc w:val="both"/>
        <w:rPr>
          <w:rFonts w:ascii="Arial" w:hAnsi="Arial" w:cs="Arial"/>
          <w:b/>
          <w:color w:val="002060"/>
          <w:sz w:val="32"/>
          <w:szCs w:val="32"/>
        </w:rPr>
      </w:pPr>
    </w:p>
    <w:p w:rsidR="0036578E" w:rsidRPr="00912C63" w:rsidRDefault="00E03D10" w:rsidP="00912C63">
      <w:pPr>
        <w:pStyle w:val="msoaddress"/>
        <w:widowControl w:val="0"/>
        <w:spacing w:line="276" w:lineRule="auto"/>
        <w:ind w:left="4111"/>
        <w:jc w:val="both"/>
        <w:rPr>
          <w:rFonts w:ascii="Arial" w:hAnsi="Arial" w:cs="Arial"/>
          <w:b/>
          <w:color w:val="002060"/>
          <w:sz w:val="32"/>
          <w:szCs w:val="32"/>
          <w:lang w:val="en-US"/>
        </w:rPr>
      </w:pPr>
      <w:proofErr w:type="gramStart"/>
      <w:r w:rsidRPr="00E03D10">
        <w:rPr>
          <w:rFonts w:ascii="Arial" w:hAnsi="Arial" w:cs="Arial"/>
          <w:b/>
          <w:color w:val="002060"/>
          <w:sz w:val="32"/>
          <w:szCs w:val="32"/>
          <w:lang w:val="en-US"/>
        </w:rPr>
        <w:t>e</w:t>
      </w:r>
      <w:r w:rsidR="00B56555" w:rsidRPr="00912C63">
        <w:rPr>
          <w:rFonts w:ascii="Arial" w:hAnsi="Arial" w:cs="Arial"/>
          <w:b/>
          <w:color w:val="002060"/>
          <w:sz w:val="32"/>
          <w:szCs w:val="32"/>
          <w:lang w:val="en-US"/>
        </w:rPr>
        <w:t>-</w:t>
      </w:r>
      <w:r w:rsidR="00B56555" w:rsidRPr="00E03D10">
        <w:rPr>
          <w:rFonts w:ascii="Arial" w:hAnsi="Arial" w:cs="Arial"/>
          <w:b/>
          <w:color w:val="002060"/>
          <w:sz w:val="32"/>
          <w:szCs w:val="32"/>
          <w:lang w:val="en-US"/>
        </w:rPr>
        <w:t>mail</w:t>
      </w:r>
      <w:proofErr w:type="gramEnd"/>
      <w:r w:rsidR="00B56555" w:rsidRPr="00912C63">
        <w:rPr>
          <w:rFonts w:ascii="Arial" w:hAnsi="Arial" w:cs="Arial"/>
          <w:b/>
          <w:color w:val="002060"/>
          <w:sz w:val="32"/>
          <w:szCs w:val="32"/>
          <w:lang w:val="en-US"/>
        </w:rPr>
        <w:t>:</w:t>
      </w:r>
      <w:r w:rsidR="00912C63" w:rsidRPr="00912C63">
        <w:rPr>
          <w:rFonts w:ascii="Arial" w:hAnsi="Arial" w:cs="Arial"/>
          <w:b/>
          <w:color w:val="002060"/>
          <w:sz w:val="32"/>
          <w:szCs w:val="32"/>
          <w:lang w:val="en-US"/>
        </w:rPr>
        <w:t xml:space="preserve"> </w:t>
      </w:r>
      <w:r w:rsidR="00912C63">
        <w:rPr>
          <w:rFonts w:ascii="Arial" w:hAnsi="Arial" w:cs="Arial"/>
          <w:b/>
          <w:color w:val="002060"/>
          <w:sz w:val="32"/>
          <w:szCs w:val="32"/>
          <w:lang w:val="en-US"/>
        </w:rPr>
        <w:t>www.mdou-prigorodnoe@mail.ru</w:t>
      </w:r>
    </w:p>
    <w:p w:rsidR="00B13361" w:rsidRPr="00A9234E" w:rsidRDefault="00B13361" w:rsidP="00B13361">
      <w:pPr>
        <w:spacing w:after="0"/>
        <w:ind w:left="4111"/>
        <w:jc w:val="both"/>
        <w:rPr>
          <w:rFonts w:ascii="Arial" w:hAnsi="Arial" w:cs="Arial"/>
          <w:b/>
          <w:color w:val="002060"/>
          <w:sz w:val="32"/>
          <w:szCs w:val="32"/>
          <w:lang w:val="en-US"/>
        </w:rPr>
      </w:pPr>
    </w:p>
    <w:p w:rsidR="00B13361" w:rsidRPr="00F817B4" w:rsidRDefault="00B13361" w:rsidP="00B13361">
      <w:pPr>
        <w:spacing w:after="0" w:line="240" w:lineRule="auto"/>
        <w:rPr>
          <w:rFonts w:ascii="Times New Roman" w:hAnsi="Times New Roman"/>
          <w:b/>
          <w:caps/>
          <w:sz w:val="24"/>
          <w:szCs w:val="24"/>
          <w:lang w:val="en-US"/>
        </w:rPr>
      </w:pPr>
    </w:p>
    <w:tbl>
      <w:tblPr>
        <w:tblStyle w:val="a8"/>
        <w:tblpPr w:leftFromText="180" w:rightFromText="180" w:vertAnchor="text" w:horzAnchor="margin" w:tblpX="392" w:tblpY="170"/>
        <w:tblW w:w="0" w:type="auto"/>
        <w:tblLook w:val="04A0"/>
      </w:tblPr>
      <w:tblGrid>
        <w:gridCol w:w="8626"/>
        <w:gridCol w:w="1393"/>
      </w:tblGrid>
      <w:tr w:rsidR="00B13361" w:rsidRPr="005768A8" w:rsidTr="002F63B8">
        <w:tc>
          <w:tcPr>
            <w:tcW w:w="8626" w:type="dxa"/>
            <w:vAlign w:val="center"/>
          </w:tcPr>
          <w:p w:rsidR="00B13361" w:rsidRPr="002270D0" w:rsidRDefault="002270D0" w:rsidP="002270D0">
            <w:pPr>
              <w:jc w:val="center"/>
              <w:rPr>
                <w:rFonts w:ascii="Arial" w:hAnsi="Arial" w:cs="Arial"/>
                <w:b/>
                <w:caps/>
                <w:color w:val="002060"/>
                <w:kern w:val="24"/>
                <w:sz w:val="36"/>
                <w:szCs w:val="36"/>
              </w:rPr>
            </w:pPr>
            <w:r w:rsidRPr="002270D0">
              <w:rPr>
                <w:rFonts w:ascii="Arial" w:hAnsi="Arial" w:cs="Arial"/>
                <w:b/>
                <w:caps/>
                <w:color w:val="002060"/>
                <w:kern w:val="24"/>
                <w:sz w:val="36"/>
                <w:szCs w:val="36"/>
              </w:rPr>
              <w:t>оглавление</w:t>
            </w:r>
          </w:p>
        </w:tc>
        <w:tc>
          <w:tcPr>
            <w:tcW w:w="1393" w:type="dxa"/>
            <w:vAlign w:val="center"/>
          </w:tcPr>
          <w:p w:rsidR="00B13361" w:rsidRPr="002270D0" w:rsidRDefault="00B13361" w:rsidP="001C2CCE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2270D0">
              <w:rPr>
                <w:rFonts w:ascii="Arial" w:hAnsi="Arial" w:cs="Arial"/>
                <w:b/>
                <w:color w:val="002060"/>
                <w:sz w:val="24"/>
                <w:szCs w:val="24"/>
              </w:rPr>
              <w:t>№</w:t>
            </w:r>
          </w:p>
          <w:p w:rsidR="00B13361" w:rsidRPr="002270D0" w:rsidRDefault="00B13361" w:rsidP="001C2CCE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2270D0">
              <w:rPr>
                <w:rFonts w:ascii="Arial" w:hAnsi="Arial" w:cs="Arial"/>
                <w:b/>
                <w:color w:val="002060"/>
                <w:sz w:val="24"/>
                <w:szCs w:val="24"/>
              </w:rPr>
              <w:t>страницы</w:t>
            </w:r>
          </w:p>
        </w:tc>
      </w:tr>
      <w:tr w:rsidR="00B13361" w:rsidRPr="002270D0" w:rsidTr="002F63B8">
        <w:tc>
          <w:tcPr>
            <w:tcW w:w="8626" w:type="dxa"/>
          </w:tcPr>
          <w:p w:rsidR="00B13361" w:rsidRPr="002270D0" w:rsidRDefault="00B13361" w:rsidP="00B13361">
            <w:pPr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 w:rsidRPr="002270D0">
              <w:rPr>
                <w:rFonts w:ascii="Arial" w:hAnsi="Arial" w:cs="Arial"/>
                <w:b/>
                <w:color w:val="002060"/>
                <w:sz w:val="32"/>
                <w:szCs w:val="32"/>
                <w:lang w:val="en-US"/>
              </w:rPr>
              <w:t>I</w:t>
            </w:r>
            <w:r w:rsidRPr="002270D0">
              <w:rPr>
                <w:rFonts w:ascii="Arial" w:hAnsi="Arial" w:cs="Arial"/>
                <w:b/>
                <w:color w:val="002060"/>
                <w:sz w:val="32"/>
                <w:szCs w:val="32"/>
              </w:rPr>
              <w:t>. Общая характеристика учреждения</w:t>
            </w:r>
          </w:p>
          <w:p w:rsidR="00B13361" w:rsidRPr="002270D0" w:rsidRDefault="00B13361" w:rsidP="001C2CC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93" w:type="dxa"/>
          </w:tcPr>
          <w:p w:rsidR="00B13361" w:rsidRPr="002270D0" w:rsidRDefault="00B13361" w:rsidP="001C2CC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270D0">
              <w:rPr>
                <w:rFonts w:ascii="Arial" w:hAnsi="Arial" w:cs="Arial"/>
                <w:sz w:val="32"/>
                <w:szCs w:val="32"/>
              </w:rPr>
              <w:t>3</w:t>
            </w:r>
          </w:p>
        </w:tc>
      </w:tr>
      <w:tr w:rsidR="00B13361" w:rsidRPr="002270D0" w:rsidTr="002F63B8">
        <w:trPr>
          <w:trHeight w:val="523"/>
        </w:trPr>
        <w:tc>
          <w:tcPr>
            <w:tcW w:w="8626" w:type="dxa"/>
          </w:tcPr>
          <w:p w:rsidR="00B13361" w:rsidRPr="002270D0" w:rsidRDefault="00B13361" w:rsidP="00B13361">
            <w:pPr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 w:rsidRPr="002270D0">
              <w:rPr>
                <w:rFonts w:ascii="Arial" w:hAnsi="Arial" w:cs="Arial"/>
                <w:b/>
                <w:color w:val="002060"/>
                <w:sz w:val="32"/>
                <w:szCs w:val="32"/>
                <w:lang w:val="en-US"/>
              </w:rPr>
              <w:t>II</w:t>
            </w:r>
            <w:r w:rsidRPr="002270D0">
              <w:rPr>
                <w:rFonts w:ascii="Arial" w:hAnsi="Arial" w:cs="Arial"/>
                <w:b/>
                <w:color w:val="002060"/>
                <w:sz w:val="32"/>
                <w:szCs w:val="32"/>
              </w:rPr>
              <w:t>. Показатели посещаемости и заболеваемости</w:t>
            </w:r>
          </w:p>
          <w:p w:rsidR="00B13361" w:rsidRPr="002270D0" w:rsidRDefault="00B13361" w:rsidP="001C2CCE">
            <w:pPr>
              <w:autoSpaceDE w:val="0"/>
              <w:autoSpaceDN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93" w:type="dxa"/>
          </w:tcPr>
          <w:p w:rsidR="00B13361" w:rsidRPr="002270D0" w:rsidRDefault="002270D0" w:rsidP="001C2CC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</w:t>
            </w:r>
          </w:p>
          <w:p w:rsidR="00B13361" w:rsidRPr="002270D0" w:rsidRDefault="00B13361" w:rsidP="001C2CC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13361" w:rsidRPr="002270D0" w:rsidTr="002F63B8">
        <w:trPr>
          <w:trHeight w:val="377"/>
        </w:trPr>
        <w:tc>
          <w:tcPr>
            <w:tcW w:w="8626" w:type="dxa"/>
          </w:tcPr>
          <w:p w:rsidR="00B13361" w:rsidRPr="002270D0" w:rsidRDefault="00B13361" w:rsidP="00B13361">
            <w:pPr>
              <w:pStyle w:val="a9"/>
              <w:spacing w:line="276" w:lineRule="auto"/>
              <w:jc w:val="left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270D0">
              <w:rPr>
                <w:rFonts w:ascii="Arial" w:hAnsi="Arial" w:cs="Arial"/>
                <w:color w:val="002060"/>
                <w:spacing w:val="6"/>
                <w:sz w:val="32"/>
                <w:szCs w:val="32"/>
                <w:lang w:val="en-US"/>
              </w:rPr>
              <w:t>III</w:t>
            </w:r>
            <w:r w:rsidRPr="002270D0">
              <w:rPr>
                <w:rFonts w:ascii="Arial" w:hAnsi="Arial" w:cs="Arial"/>
                <w:color w:val="002060"/>
                <w:spacing w:val="6"/>
                <w:sz w:val="32"/>
                <w:szCs w:val="32"/>
              </w:rPr>
              <w:t>. Питание детей</w:t>
            </w:r>
          </w:p>
          <w:p w:rsidR="00B13361" w:rsidRPr="002270D0" w:rsidRDefault="00B13361" w:rsidP="00B13361">
            <w:pPr>
              <w:autoSpaceDE w:val="0"/>
              <w:autoSpaceDN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93" w:type="dxa"/>
          </w:tcPr>
          <w:p w:rsidR="00B13361" w:rsidRPr="002270D0" w:rsidRDefault="002270D0" w:rsidP="001C2CC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</w:t>
            </w:r>
          </w:p>
        </w:tc>
      </w:tr>
      <w:tr w:rsidR="00B13361" w:rsidRPr="002270D0" w:rsidTr="002F63B8">
        <w:trPr>
          <w:trHeight w:val="377"/>
        </w:trPr>
        <w:tc>
          <w:tcPr>
            <w:tcW w:w="8626" w:type="dxa"/>
          </w:tcPr>
          <w:p w:rsidR="00B13361" w:rsidRPr="002270D0" w:rsidRDefault="00B13361" w:rsidP="00B13361">
            <w:pPr>
              <w:ind w:right="282"/>
              <w:rPr>
                <w:rFonts w:ascii="Arial" w:hAnsi="Arial" w:cs="Arial"/>
                <w:b/>
                <w:sz w:val="32"/>
                <w:szCs w:val="32"/>
              </w:rPr>
            </w:pPr>
            <w:r w:rsidRPr="002270D0">
              <w:rPr>
                <w:rFonts w:ascii="Arial" w:hAnsi="Arial" w:cs="Arial"/>
                <w:b/>
                <w:color w:val="002060"/>
                <w:sz w:val="32"/>
                <w:szCs w:val="32"/>
                <w:lang w:val="en-US"/>
              </w:rPr>
              <w:t>IV</w:t>
            </w:r>
            <w:r w:rsidRPr="002270D0">
              <w:rPr>
                <w:rFonts w:ascii="Arial" w:hAnsi="Arial" w:cs="Arial"/>
                <w:b/>
                <w:color w:val="002060"/>
                <w:sz w:val="32"/>
                <w:szCs w:val="32"/>
              </w:rPr>
              <w:t>. Особенности образовательного процесса</w:t>
            </w:r>
          </w:p>
          <w:p w:rsidR="00B13361" w:rsidRPr="002270D0" w:rsidRDefault="00B13361" w:rsidP="00B13361">
            <w:pPr>
              <w:pStyle w:val="a9"/>
              <w:spacing w:line="276" w:lineRule="auto"/>
              <w:jc w:val="left"/>
              <w:rPr>
                <w:rFonts w:ascii="Arial" w:hAnsi="Arial" w:cs="Arial"/>
                <w:color w:val="002060"/>
                <w:spacing w:val="6"/>
                <w:sz w:val="32"/>
                <w:szCs w:val="32"/>
                <w:lang w:val="en-US"/>
              </w:rPr>
            </w:pPr>
          </w:p>
        </w:tc>
        <w:tc>
          <w:tcPr>
            <w:tcW w:w="1393" w:type="dxa"/>
          </w:tcPr>
          <w:p w:rsidR="00B13361" w:rsidRPr="002270D0" w:rsidRDefault="002270D0" w:rsidP="001C2CC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</w:t>
            </w:r>
          </w:p>
        </w:tc>
      </w:tr>
      <w:tr w:rsidR="00B13361" w:rsidRPr="002270D0" w:rsidTr="002F63B8">
        <w:trPr>
          <w:trHeight w:val="348"/>
        </w:trPr>
        <w:tc>
          <w:tcPr>
            <w:tcW w:w="8626" w:type="dxa"/>
          </w:tcPr>
          <w:p w:rsidR="00B13361" w:rsidRPr="002270D0" w:rsidRDefault="002F63B8" w:rsidP="00B13361">
            <w:pPr>
              <w:suppressAutoHyphens w:val="0"/>
              <w:ind w:right="282"/>
              <w:rPr>
                <w:rFonts w:ascii="Arial" w:hAnsi="Arial" w:cs="Arial"/>
                <w:b/>
                <w:bCs/>
                <w:color w:val="002060"/>
                <w:kern w:val="0"/>
                <w:sz w:val="32"/>
                <w:szCs w:val="32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2060"/>
                <w:kern w:val="0"/>
                <w:sz w:val="32"/>
                <w:szCs w:val="32"/>
                <w:lang w:val="en-US" w:eastAsia="ru-RU"/>
              </w:rPr>
              <w:t>V</w:t>
            </w:r>
            <w:r w:rsidR="00B13361" w:rsidRPr="002270D0">
              <w:rPr>
                <w:rFonts w:ascii="Arial" w:hAnsi="Arial" w:cs="Arial"/>
                <w:b/>
                <w:bCs/>
                <w:color w:val="002060"/>
                <w:kern w:val="0"/>
                <w:sz w:val="32"/>
                <w:szCs w:val="32"/>
                <w:lang w:eastAsia="ru-RU"/>
              </w:rPr>
              <w:t>. Формы сотрудничества с семьей</w:t>
            </w:r>
          </w:p>
          <w:p w:rsidR="00B13361" w:rsidRPr="002F63B8" w:rsidRDefault="00B13361" w:rsidP="00B13361">
            <w:pPr>
              <w:ind w:right="282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</w:p>
        </w:tc>
        <w:tc>
          <w:tcPr>
            <w:tcW w:w="1393" w:type="dxa"/>
          </w:tcPr>
          <w:p w:rsidR="00B13361" w:rsidRPr="002270D0" w:rsidRDefault="002F63B8" w:rsidP="001C2CC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</w:t>
            </w:r>
          </w:p>
        </w:tc>
      </w:tr>
      <w:tr w:rsidR="00B13361" w:rsidRPr="002270D0" w:rsidTr="002F63B8">
        <w:trPr>
          <w:trHeight w:val="336"/>
        </w:trPr>
        <w:tc>
          <w:tcPr>
            <w:tcW w:w="8626" w:type="dxa"/>
          </w:tcPr>
          <w:p w:rsidR="002270D0" w:rsidRPr="002270D0" w:rsidRDefault="002F63B8" w:rsidP="002270D0">
            <w:pPr>
              <w:suppressAutoHyphens w:val="0"/>
              <w:ind w:right="282"/>
              <w:rPr>
                <w:rFonts w:ascii="Arial" w:hAnsi="Arial" w:cs="Arial"/>
                <w:color w:val="002060"/>
                <w:kern w:val="0"/>
                <w:sz w:val="32"/>
                <w:szCs w:val="32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2060"/>
                <w:kern w:val="0"/>
                <w:sz w:val="32"/>
                <w:szCs w:val="32"/>
                <w:lang w:val="en-US" w:eastAsia="ru-RU"/>
              </w:rPr>
              <w:t>VI</w:t>
            </w:r>
            <w:r w:rsidR="002270D0" w:rsidRPr="002270D0">
              <w:rPr>
                <w:rFonts w:ascii="Arial" w:hAnsi="Arial" w:cs="Arial"/>
                <w:b/>
                <w:bCs/>
                <w:color w:val="002060"/>
                <w:kern w:val="0"/>
                <w:sz w:val="32"/>
                <w:szCs w:val="32"/>
                <w:lang w:eastAsia="ru-RU"/>
              </w:rPr>
              <w:t>. Заключение. Перспективы и планы развития</w:t>
            </w:r>
          </w:p>
          <w:p w:rsidR="00B13361" w:rsidRPr="008933AC" w:rsidRDefault="00B13361" w:rsidP="001C2CCE">
            <w:pPr>
              <w:autoSpaceDE w:val="0"/>
              <w:autoSpaceDN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93" w:type="dxa"/>
          </w:tcPr>
          <w:p w:rsidR="00B13361" w:rsidRPr="002270D0" w:rsidRDefault="002F63B8" w:rsidP="001C2CC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</w:t>
            </w:r>
          </w:p>
        </w:tc>
      </w:tr>
    </w:tbl>
    <w:p w:rsidR="00B13361" w:rsidRPr="002270D0" w:rsidRDefault="00B13361" w:rsidP="00535E7D">
      <w:pPr>
        <w:spacing w:after="0"/>
        <w:ind w:left="4111"/>
        <w:jc w:val="both"/>
        <w:rPr>
          <w:rFonts w:ascii="Arial" w:hAnsi="Arial" w:cs="Arial"/>
          <w:b/>
          <w:i/>
          <w:caps/>
          <w:color w:val="002060"/>
          <w:kern w:val="24"/>
          <w:sz w:val="32"/>
          <w:szCs w:val="32"/>
        </w:rPr>
      </w:pPr>
    </w:p>
    <w:p w:rsidR="00B13361" w:rsidRPr="00B13361" w:rsidRDefault="00B13361" w:rsidP="00B13361">
      <w:pPr>
        <w:suppressAutoHyphens w:val="0"/>
        <w:spacing w:after="0"/>
        <w:ind w:right="282"/>
        <w:rPr>
          <w:rFonts w:ascii="Arial" w:hAnsi="Arial" w:cs="Arial"/>
          <w:b/>
          <w:i/>
          <w:caps/>
          <w:color w:val="002060"/>
          <w:kern w:val="24"/>
          <w:sz w:val="32"/>
          <w:szCs w:val="32"/>
        </w:rPr>
      </w:pPr>
    </w:p>
    <w:p w:rsidR="00535E7D" w:rsidRDefault="00535E7D" w:rsidP="00535E7D">
      <w:pPr>
        <w:spacing w:after="0"/>
        <w:ind w:left="4111"/>
        <w:jc w:val="both"/>
        <w:rPr>
          <w:rFonts w:ascii="Arial" w:hAnsi="Arial" w:cs="Arial"/>
          <w:b/>
          <w:i/>
          <w:caps/>
          <w:color w:val="002060"/>
          <w:kern w:val="24"/>
          <w:sz w:val="32"/>
          <w:szCs w:val="32"/>
        </w:rPr>
      </w:pPr>
    </w:p>
    <w:p w:rsidR="00B13361" w:rsidRDefault="00B13361" w:rsidP="00535E7D">
      <w:pPr>
        <w:spacing w:after="0"/>
        <w:ind w:left="4111"/>
        <w:jc w:val="both"/>
        <w:rPr>
          <w:rFonts w:ascii="Arial" w:hAnsi="Arial" w:cs="Arial"/>
          <w:b/>
          <w:i/>
          <w:caps/>
          <w:color w:val="002060"/>
          <w:kern w:val="24"/>
          <w:sz w:val="32"/>
          <w:szCs w:val="32"/>
        </w:rPr>
      </w:pPr>
    </w:p>
    <w:p w:rsidR="00B13361" w:rsidRDefault="00B13361" w:rsidP="00535E7D">
      <w:pPr>
        <w:spacing w:after="0"/>
        <w:ind w:left="4111"/>
        <w:jc w:val="both"/>
        <w:rPr>
          <w:rFonts w:ascii="Arial" w:hAnsi="Arial" w:cs="Arial"/>
          <w:b/>
          <w:i/>
          <w:caps/>
          <w:color w:val="002060"/>
          <w:kern w:val="24"/>
          <w:sz w:val="32"/>
          <w:szCs w:val="32"/>
        </w:rPr>
      </w:pPr>
    </w:p>
    <w:p w:rsidR="00B13361" w:rsidRDefault="00B13361" w:rsidP="00535E7D">
      <w:pPr>
        <w:spacing w:after="0"/>
        <w:ind w:left="4111"/>
        <w:jc w:val="both"/>
        <w:rPr>
          <w:rFonts w:ascii="Arial" w:hAnsi="Arial" w:cs="Arial"/>
          <w:b/>
          <w:i/>
          <w:caps/>
          <w:color w:val="002060"/>
          <w:kern w:val="24"/>
          <w:sz w:val="32"/>
          <w:szCs w:val="32"/>
        </w:rPr>
      </w:pPr>
    </w:p>
    <w:p w:rsidR="00B13361" w:rsidRDefault="00B13361" w:rsidP="00535E7D">
      <w:pPr>
        <w:spacing w:after="0"/>
        <w:ind w:left="4111"/>
        <w:jc w:val="both"/>
        <w:rPr>
          <w:rFonts w:ascii="Arial" w:hAnsi="Arial" w:cs="Arial"/>
          <w:b/>
          <w:i/>
          <w:caps/>
          <w:color w:val="002060"/>
          <w:kern w:val="24"/>
          <w:sz w:val="32"/>
          <w:szCs w:val="32"/>
        </w:rPr>
      </w:pPr>
    </w:p>
    <w:p w:rsidR="00B13361" w:rsidRDefault="00B13361" w:rsidP="00535E7D">
      <w:pPr>
        <w:spacing w:after="0"/>
        <w:ind w:left="4111"/>
        <w:jc w:val="both"/>
        <w:rPr>
          <w:rFonts w:ascii="Arial" w:hAnsi="Arial" w:cs="Arial"/>
          <w:b/>
          <w:i/>
          <w:caps/>
          <w:color w:val="002060"/>
          <w:kern w:val="24"/>
          <w:sz w:val="32"/>
          <w:szCs w:val="32"/>
        </w:rPr>
      </w:pPr>
    </w:p>
    <w:p w:rsidR="00B13361" w:rsidRDefault="00B13361" w:rsidP="00535E7D">
      <w:pPr>
        <w:spacing w:after="0"/>
        <w:ind w:left="4111"/>
        <w:jc w:val="both"/>
        <w:rPr>
          <w:rFonts w:ascii="Arial" w:hAnsi="Arial" w:cs="Arial"/>
          <w:b/>
          <w:i/>
          <w:caps/>
          <w:color w:val="002060"/>
          <w:kern w:val="24"/>
          <w:sz w:val="32"/>
          <w:szCs w:val="32"/>
        </w:rPr>
      </w:pPr>
    </w:p>
    <w:p w:rsidR="00B13361" w:rsidRDefault="00B13361" w:rsidP="00535E7D">
      <w:pPr>
        <w:spacing w:after="0"/>
        <w:ind w:left="4111"/>
        <w:jc w:val="both"/>
        <w:rPr>
          <w:rFonts w:ascii="Arial" w:hAnsi="Arial" w:cs="Arial"/>
          <w:b/>
          <w:i/>
          <w:caps/>
          <w:color w:val="002060"/>
          <w:kern w:val="24"/>
          <w:sz w:val="32"/>
          <w:szCs w:val="32"/>
        </w:rPr>
      </w:pPr>
    </w:p>
    <w:p w:rsidR="00B13361" w:rsidRDefault="00B13361" w:rsidP="00535E7D">
      <w:pPr>
        <w:spacing w:after="0"/>
        <w:ind w:left="4111"/>
        <w:jc w:val="both"/>
        <w:rPr>
          <w:rFonts w:ascii="Arial" w:hAnsi="Arial" w:cs="Arial"/>
          <w:b/>
          <w:i/>
          <w:caps/>
          <w:color w:val="002060"/>
          <w:kern w:val="24"/>
          <w:sz w:val="32"/>
          <w:szCs w:val="32"/>
        </w:rPr>
      </w:pPr>
    </w:p>
    <w:p w:rsidR="00B13361" w:rsidRDefault="00B13361" w:rsidP="00535E7D">
      <w:pPr>
        <w:spacing w:after="0"/>
        <w:ind w:left="4111"/>
        <w:jc w:val="both"/>
        <w:rPr>
          <w:rFonts w:ascii="Arial" w:hAnsi="Arial" w:cs="Arial"/>
          <w:b/>
          <w:i/>
          <w:caps/>
          <w:color w:val="002060"/>
          <w:kern w:val="24"/>
          <w:sz w:val="32"/>
          <w:szCs w:val="32"/>
        </w:rPr>
      </w:pPr>
    </w:p>
    <w:p w:rsidR="00B13361" w:rsidRDefault="00B13361" w:rsidP="00535E7D">
      <w:pPr>
        <w:spacing w:after="0"/>
        <w:ind w:left="4111"/>
        <w:jc w:val="both"/>
        <w:rPr>
          <w:rFonts w:ascii="Arial" w:hAnsi="Arial" w:cs="Arial"/>
          <w:b/>
          <w:i/>
          <w:caps/>
          <w:color w:val="002060"/>
          <w:kern w:val="24"/>
          <w:sz w:val="32"/>
          <w:szCs w:val="32"/>
        </w:rPr>
      </w:pPr>
    </w:p>
    <w:p w:rsidR="00B13361" w:rsidRDefault="00B13361" w:rsidP="00535E7D">
      <w:pPr>
        <w:spacing w:after="0"/>
        <w:ind w:left="4111"/>
        <w:jc w:val="both"/>
        <w:rPr>
          <w:rFonts w:ascii="Arial" w:hAnsi="Arial" w:cs="Arial"/>
          <w:b/>
          <w:i/>
          <w:caps/>
          <w:color w:val="002060"/>
          <w:kern w:val="24"/>
          <w:sz w:val="32"/>
          <w:szCs w:val="32"/>
        </w:rPr>
      </w:pPr>
    </w:p>
    <w:p w:rsidR="00B13361" w:rsidRDefault="00B13361" w:rsidP="00535E7D">
      <w:pPr>
        <w:spacing w:after="0"/>
        <w:ind w:left="4111"/>
        <w:jc w:val="both"/>
        <w:rPr>
          <w:rFonts w:ascii="Arial" w:hAnsi="Arial" w:cs="Arial"/>
          <w:b/>
          <w:i/>
          <w:caps/>
          <w:color w:val="002060"/>
          <w:kern w:val="24"/>
          <w:sz w:val="32"/>
          <w:szCs w:val="32"/>
        </w:rPr>
      </w:pPr>
    </w:p>
    <w:p w:rsidR="00B13361" w:rsidRDefault="00B13361" w:rsidP="00535E7D">
      <w:pPr>
        <w:spacing w:after="0"/>
        <w:ind w:left="4111"/>
        <w:jc w:val="both"/>
        <w:rPr>
          <w:rFonts w:ascii="Arial" w:hAnsi="Arial" w:cs="Arial"/>
          <w:b/>
          <w:i/>
          <w:caps/>
          <w:color w:val="002060"/>
          <w:kern w:val="24"/>
          <w:sz w:val="32"/>
          <w:szCs w:val="32"/>
        </w:rPr>
      </w:pPr>
    </w:p>
    <w:p w:rsidR="00B13361" w:rsidRDefault="00B13361" w:rsidP="00535E7D">
      <w:pPr>
        <w:spacing w:after="0"/>
        <w:ind w:left="4111"/>
        <w:jc w:val="both"/>
        <w:rPr>
          <w:rFonts w:ascii="Arial" w:hAnsi="Arial" w:cs="Arial"/>
          <w:b/>
          <w:i/>
          <w:caps/>
          <w:color w:val="002060"/>
          <w:kern w:val="24"/>
          <w:sz w:val="32"/>
          <w:szCs w:val="32"/>
        </w:rPr>
      </w:pPr>
    </w:p>
    <w:p w:rsidR="00B13361" w:rsidRDefault="00B13361" w:rsidP="00535E7D">
      <w:pPr>
        <w:spacing w:after="0"/>
        <w:ind w:left="4111"/>
        <w:jc w:val="both"/>
        <w:rPr>
          <w:rFonts w:ascii="Arial" w:hAnsi="Arial" w:cs="Arial"/>
          <w:b/>
          <w:i/>
          <w:caps/>
          <w:color w:val="002060"/>
          <w:kern w:val="24"/>
          <w:sz w:val="32"/>
          <w:szCs w:val="32"/>
        </w:rPr>
      </w:pPr>
    </w:p>
    <w:p w:rsidR="00B13361" w:rsidRDefault="00B13361" w:rsidP="00535E7D">
      <w:pPr>
        <w:spacing w:after="0"/>
        <w:ind w:left="4111"/>
        <w:jc w:val="both"/>
        <w:rPr>
          <w:rFonts w:ascii="Arial" w:hAnsi="Arial" w:cs="Arial"/>
          <w:b/>
          <w:i/>
          <w:caps/>
          <w:color w:val="002060"/>
          <w:kern w:val="24"/>
          <w:sz w:val="32"/>
          <w:szCs w:val="32"/>
        </w:rPr>
      </w:pPr>
    </w:p>
    <w:p w:rsidR="00B13361" w:rsidRDefault="00B13361" w:rsidP="00535E7D">
      <w:pPr>
        <w:spacing w:after="0"/>
        <w:ind w:left="4111"/>
        <w:jc w:val="both"/>
        <w:rPr>
          <w:rFonts w:ascii="Arial" w:hAnsi="Arial" w:cs="Arial"/>
          <w:b/>
          <w:i/>
          <w:caps/>
          <w:color w:val="002060"/>
          <w:kern w:val="24"/>
          <w:sz w:val="32"/>
          <w:szCs w:val="32"/>
        </w:rPr>
      </w:pPr>
    </w:p>
    <w:p w:rsidR="00B13361" w:rsidRDefault="00B13361" w:rsidP="00535E7D">
      <w:pPr>
        <w:spacing w:after="0"/>
        <w:ind w:left="4111"/>
        <w:jc w:val="both"/>
        <w:rPr>
          <w:rFonts w:ascii="Arial" w:hAnsi="Arial" w:cs="Arial"/>
          <w:b/>
          <w:i/>
          <w:caps/>
          <w:color w:val="002060"/>
          <w:kern w:val="24"/>
          <w:sz w:val="32"/>
          <w:szCs w:val="32"/>
        </w:rPr>
      </w:pPr>
    </w:p>
    <w:p w:rsidR="002F63B8" w:rsidRDefault="002F63B8" w:rsidP="00535E7D">
      <w:pPr>
        <w:spacing w:after="0"/>
        <w:ind w:left="4111"/>
        <w:jc w:val="both"/>
        <w:rPr>
          <w:rFonts w:ascii="Arial" w:hAnsi="Arial" w:cs="Arial"/>
          <w:b/>
          <w:i/>
          <w:caps/>
          <w:color w:val="002060"/>
          <w:kern w:val="24"/>
          <w:sz w:val="32"/>
          <w:szCs w:val="32"/>
        </w:rPr>
      </w:pPr>
    </w:p>
    <w:p w:rsidR="002F63B8" w:rsidRPr="005C7216" w:rsidRDefault="002F63B8" w:rsidP="005C7216">
      <w:pPr>
        <w:spacing w:after="0"/>
        <w:rPr>
          <w:rFonts w:ascii="Arial" w:hAnsi="Arial" w:cs="Arial"/>
          <w:b/>
          <w:color w:val="002060"/>
          <w:sz w:val="32"/>
          <w:szCs w:val="32"/>
        </w:rPr>
      </w:pPr>
    </w:p>
    <w:p w:rsidR="00535E7D" w:rsidRPr="00462A0D" w:rsidRDefault="00535E7D" w:rsidP="00535E7D">
      <w:pPr>
        <w:spacing w:after="0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462A0D">
        <w:rPr>
          <w:rFonts w:ascii="Arial" w:hAnsi="Arial" w:cs="Arial"/>
          <w:b/>
          <w:color w:val="002060"/>
          <w:sz w:val="32"/>
          <w:szCs w:val="32"/>
          <w:lang w:val="en-US"/>
        </w:rPr>
        <w:t>I</w:t>
      </w:r>
      <w:r w:rsidRPr="00462A0D">
        <w:rPr>
          <w:rFonts w:ascii="Arial" w:hAnsi="Arial" w:cs="Arial"/>
          <w:b/>
          <w:color w:val="002060"/>
          <w:sz w:val="32"/>
          <w:szCs w:val="32"/>
        </w:rPr>
        <w:t>. Общая характеристика учреждения</w:t>
      </w:r>
    </w:p>
    <w:p w:rsidR="004322B0" w:rsidRPr="00F44193" w:rsidRDefault="004322B0" w:rsidP="00535E7D">
      <w:pPr>
        <w:spacing w:after="0"/>
        <w:jc w:val="center"/>
        <w:rPr>
          <w:rFonts w:ascii="Times New Roman" w:hAnsi="Times New Roman"/>
          <w:b/>
          <w:color w:val="002060"/>
          <w:sz w:val="8"/>
          <w:szCs w:val="8"/>
        </w:rPr>
      </w:pPr>
    </w:p>
    <w:p w:rsidR="00912C63" w:rsidRDefault="00535E7D" w:rsidP="00112B35">
      <w:pPr>
        <w:spacing w:after="0"/>
        <w:ind w:left="426" w:right="282" w:firstLine="709"/>
        <w:jc w:val="both"/>
        <w:rPr>
          <w:rFonts w:ascii="Arial" w:hAnsi="Arial" w:cs="Arial"/>
          <w:sz w:val="24"/>
          <w:szCs w:val="24"/>
        </w:rPr>
      </w:pPr>
      <w:r w:rsidRPr="00535E7D">
        <w:rPr>
          <w:rFonts w:ascii="Arial" w:hAnsi="Arial" w:cs="Arial"/>
          <w:sz w:val="24"/>
          <w:szCs w:val="24"/>
        </w:rPr>
        <w:t xml:space="preserve">Здание Муниципального </w:t>
      </w:r>
      <w:r w:rsidR="00912C63">
        <w:rPr>
          <w:rFonts w:ascii="Arial" w:hAnsi="Arial" w:cs="Arial"/>
          <w:sz w:val="24"/>
          <w:szCs w:val="24"/>
        </w:rPr>
        <w:t xml:space="preserve">бюджетного </w:t>
      </w:r>
      <w:r w:rsidRPr="00535E7D">
        <w:rPr>
          <w:rFonts w:ascii="Arial" w:hAnsi="Arial" w:cs="Arial"/>
          <w:sz w:val="24"/>
          <w:szCs w:val="24"/>
        </w:rPr>
        <w:t>дошкольного образовательн</w:t>
      </w:r>
      <w:r w:rsidR="00234FA4">
        <w:rPr>
          <w:rFonts w:ascii="Arial" w:hAnsi="Arial" w:cs="Arial"/>
          <w:sz w:val="24"/>
          <w:szCs w:val="24"/>
        </w:rPr>
        <w:t>ого учреждения «Детский сад  «Солнышко</w:t>
      </w:r>
      <w:r w:rsidR="00912C63">
        <w:rPr>
          <w:rFonts w:ascii="Arial" w:hAnsi="Arial" w:cs="Arial"/>
          <w:sz w:val="24"/>
          <w:szCs w:val="24"/>
        </w:rPr>
        <w:t>» (далее МБДОУ «Детски</w:t>
      </w:r>
      <w:r w:rsidR="00234FA4">
        <w:rPr>
          <w:rFonts w:ascii="Arial" w:hAnsi="Arial" w:cs="Arial"/>
          <w:sz w:val="24"/>
          <w:szCs w:val="24"/>
        </w:rPr>
        <w:t>й сад «Солнышко») с</w:t>
      </w:r>
      <w:proofErr w:type="gramStart"/>
      <w:r w:rsidR="00234FA4">
        <w:rPr>
          <w:rFonts w:ascii="Arial" w:hAnsi="Arial" w:cs="Arial"/>
          <w:sz w:val="24"/>
          <w:szCs w:val="24"/>
        </w:rPr>
        <w:t>.П</w:t>
      </w:r>
      <w:proofErr w:type="gramEnd"/>
      <w:r w:rsidR="00234FA4">
        <w:rPr>
          <w:rFonts w:ascii="Arial" w:hAnsi="Arial" w:cs="Arial"/>
          <w:sz w:val="24"/>
          <w:szCs w:val="24"/>
        </w:rPr>
        <w:t>ригородное</w:t>
      </w:r>
      <w:r w:rsidR="00912C63">
        <w:rPr>
          <w:rFonts w:ascii="Arial" w:hAnsi="Arial" w:cs="Arial"/>
          <w:sz w:val="24"/>
          <w:szCs w:val="24"/>
        </w:rPr>
        <w:t xml:space="preserve"> являет</w:t>
      </w:r>
      <w:r w:rsidR="00234FA4">
        <w:rPr>
          <w:rFonts w:ascii="Arial" w:hAnsi="Arial" w:cs="Arial"/>
          <w:sz w:val="24"/>
          <w:szCs w:val="24"/>
        </w:rPr>
        <w:t>ся приспособленным под осуществ</w:t>
      </w:r>
      <w:r w:rsidR="00912C63">
        <w:rPr>
          <w:rFonts w:ascii="Arial" w:hAnsi="Arial" w:cs="Arial"/>
          <w:sz w:val="24"/>
          <w:szCs w:val="24"/>
        </w:rPr>
        <w:t>ление деятельности.</w:t>
      </w:r>
      <w:r w:rsidRPr="00535E7D">
        <w:rPr>
          <w:rFonts w:ascii="Arial" w:hAnsi="Arial" w:cs="Arial"/>
          <w:sz w:val="24"/>
          <w:szCs w:val="24"/>
        </w:rPr>
        <w:t xml:space="preserve"> </w:t>
      </w:r>
    </w:p>
    <w:p w:rsidR="00112B35" w:rsidRDefault="00912C63" w:rsidP="00112B35">
      <w:pPr>
        <w:spacing w:after="0"/>
        <w:ind w:left="426" w:right="28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Здание  детского сада не типовое, кирпичное, одноэтажное</w:t>
      </w:r>
      <w:r w:rsidR="004322B0" w:rsidRPr="004322B0">
        <w:rPr>
          <w:rFonts w:ascii="Arial" w:hAnsi="Arial" w:cs="Arial"/>
          <w:sz w:val="24"/>
          <w:szCs w:val="24"/>
        </w:rPr>
        <w:t>, имеет центра</w:t>
      </w:r>
      <w:r>
        <w:rPr>
          <w:rFonts w:ascii="Arial" w:hAnsi="Arial" w:cs="Arial"/>
          <w:sz w:val="24"/>
          <w:szCs w:val="24"/>
        </w:rPr>
        <w:t xml:space="preserve">льное отопление, </w:t>
      </w:r>
      <w:r w:rsidR="004322B0" w:rsidRPr="004322B0">
        <w:rPr>
          <w:rFonts w:ascii="Arial" w:hAnsi="Arial" w:cs="Arial"/>
          <w:sz w:val="24"/>
          <w:szCs w:val="24"/>
        </w:rPr>
        <w:t xml:space="preserve">освещение, горячее и холодное водоснабжение, канализацию. Общая площадь территории – </w:t>
      </w:r>
      <w:r w:rsidR="00234FA4">
        <w:rPr>
          <w:rFonts w:ascii="Arial" w:hAnsi="Arial" w:cs="Arial"/>
          <w:sz w:val="24"/>
          <w:szCs w:val="24"/>
        </w:rPr>
        <w:t>301,2</w:t>
      </w:r>
      <w:r w:rsidR="004322B0" w:rsidRPr="004322B0">
        <w:rPr>
          <w:rFonts w:ascii="Arial" w:hAnsi="Arial" w:cs="Arial"/>
          <w:sz w:val="24"/>
          <w:szCs w:val="24"/>
        </w:rPr>
        <w:t xml:space="preserve"> </w:t>
      </w:r>
    </w:p>
    <w:p w:rsidR="004322B0" w:rsidRPr="00112B35" w:rsidRDefault="00912C63" w:rsidP="00112B35">
      <w:pPr>
        <w:spacing w:after="0"/>
        <w:ind w:left="426" w:right="28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МБДОУ «Детский сад «Солнышко» приспособленное </w:t>
      </w:r>
      <w:r w:rsidR="004322B0" w:rsidRPr="004322B0">
        <w:rPr>
          <w:rFonts w:ascii="Arial" w:hAnsi="Arial" w:cs="Arial"/>
          <w:sz w:val="24"/>
          <w:szCs w:val="24"/>
        </w:rPr>
        <w:t>здание, расположен</w:t>
      </w:r>
      <w:r>
        <w:rPr>
          <w:rFonts w:ascii="Arial" w:hAnsi="Arial" w:cs="Arial"/>
          <w:sz w:val="24"/>
          <w:szCs w:val="24"/>
        </w:rPr>
        <w:t>ное  недалеко от центральной площади села Пригородное</w:t>
      </w:r>
      <w:r w:rsidR="004322B0" w:rsidRPr="004322B0">
        <w:rPr>
          <w:rFonts w:ascii="Arial" w:hAnsi="Arial" w:cs="Arial"/>
          <w:sz w:val="24"/>
          <w:szCs w:val="24"/>
        </w:rPr>
        <w:t xml:space="preserve">. </w:t>
      </w:r>
    </w:p>
    <w:p w:rsidR="004322B0" w:rsidRPr="004322B0" w:rsidRDefault="004322B0" w:rsidP="004322B0">
      <w:pPr>
        <w:spacing w:after="0"/>
        <w:ind w:left="426" w:right="282" w:firstLine="709"/>
        <w:jc w:val="both"/>
        <w:rPr>
          <w:rFonts w:ascii="Arial" w:hAnsi="Arial" w:cs="Arial"/>
          <w:caps/>
          <w:sz w:val="24"/>
          <w:szCs w:val="24"/>
        </w:rPr>
      </w:pPr>
      <w:r w:rsidRPr="004322B0">
        <w:rPr>
          <w:rFonts w:ascii="Arial" w:hAnsi="Arial" w:cs="Arial"/>
          <w:sz w:val="24"/>
          <w:szCs w:val="24"/>
          <w:lang w:eastAsia="ru-RU"/>
        </w:rPr>
        <w:t>Территория дошкольно</w:t>
      </w:r>
      <w:r w:rsidR="00420C95">
        <w:rPr>
          <w:rFonts w:ascii="Arial" w:hAnsi="Arial" w:cs="Arial"/>
          <w:sz w:val="24"/>
          <w:szCs w:val="24"/>
          <w:lang w:eastAsia="ru-RU"/>
        </w:rPr>
        <w:t>го</w:t>
      </w:r>
      <w:r w:rsidR="00FF69B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20C95">
        <w:rPr>
          <w:rFonts w:ascii="Arial" w:hAnsi="Arial" w:cs="Arial"/>
          <w:sz w:val="24"/>
          <w:szCs w:val="24"/>
          <w:lang w:eastAsia="ru-RU"/>
        </w:rPr>
        <w:t>учреждения по периметру ограждена</w:t>
      </w:r>
      <w:r w:rsidRPr="004322B0">
        <w:rPr>
          <w:rFonts w:ascii="Arial" w:hAnsi="Arial" w:cs="Arial"/>
          <w:sz w:val="24"/>
          <w:szCs w:val="24"/>
          <w:lang w:eastAsia="ru-RU"/>
        </w:rPr>
        <w:t xml:space="preserve"> металлическим заборо</w:t>
      </w:r>
      <w:r w:rsidR="00912C63">
        <w:rPr>
          <w:rFonts w:ascii="Arial" w:hAnsi="Arial" w:cs="Arial"/>
          <w:sz w:val="24"/>
          <w:szCs w:val="24"/>
          <w:lang w:eastAsia="ru-RU"/>
        </w:rPr>
        <w:t xml:space="preserve">м, подъезд и ворота имеют освещение. </w:t>
      </w:r>
    </w:p>
    <w:p w:rsidR="004322B0" w:rsidRPr="004322B0" w:rsidRDefault="004322B0" w:rsidP="004322B0">
      <w:pPr>
        <w:widowControl w:val="0"/>
        <w:autoSpaceDE w:val="0"/>
        <w:spacing w:after="0"/>
        <w:ind w:left="426" w:right="282" w:firstLine="709"/>
        <w:jc w:val="both"/>
        <w:rPr>
          <w:rFonts w:ascii="Arial" w:eastAsia="Arial" w:hAnsi="Arial" w:cs="Arial"/>
          <w:sz w:val="24"/>
          <w:szCs w:val="24"/>
        </w:rPr>
      </w:pPr>
      <w:r w:rsidRPr="004322B0">
        <w:rPr>
          <w:rFonts w:ascii="Arial" w:eastAsia="Arial" w:hAnsi="Arial" w:cs="Arial"/>
          <w:sz w:val="24"/>
          <w:szCs w:val="24"/>
        </w:rPr>
        <w:t>На территории ДОУ имеется игровая зона, которая включает в себя:</w:t>
      </w:r>
    </w:p>
    <w:p w:rsidR="004322B0" w:rsidRPr="004322B0" w:rsidRDefault="00912C63" w:rsidP="004322B0">
      <w:pPr>
        <w:widowControl w:val="0"/>
        <w:autoSpaceDE w:val="0"/>
        <w:spacing w:after="0"/>
        <w:ind w:left="426" w:right="282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беседки</w:t>
      </w:r>
      <w:r w:rsidR="004322B0" w:rsidRPr="004322B0">
        <w:rPr>
          <w:rFonts w:ascii="Arial" w:eastAsia="Arial" w:hAnsi="Arial" w:cs="Arial"/>
          <w:sz w:val="24"/>
          <w:szCs w:val="24"/>
        </w:rPr>
        <w:t>;</w:t>
      </w:r>
    </w:p>
    <w:p w:rsidR="00912C63" w:rsidRDefault="00912C63" w:rsidP="004322B0">
      <w:pPr>
        <w:widowControl w:val="0"/>
        <w:autoSpaceDE w:val="0"/>
        <w:spacing w:after="0"/>
        <w:ind w:left="426" w:right="282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качели</w:t>
      </w:r>
      <w:r w:rsidR="004322B0" w:rsidRPr="004322B0">
        <w:rPr>
          <w:rFonts w:ascii="Arial" w:eastAsia="Arial" w:hAnsi="Arial" w:cs="Arial"/>
          <w:sz w:val="24"/>
          <w:szCs w:val="24"/>
        </w:rPr>
        <w:t xml:space="preserve"> </w:t>
      </w:r>
    </w:p>
    <w:p w:rsidR="004322B0" w:rsidRDefault="00912C63" w:rsidP="004322B0">
      <w:pPr>
        <w:widowControl w:val="0"/>
        <w:autoSpaceDE w:val="0"/>
        <w:spacing w:after="0"/>
        <w:ind w:left="426" w:right="282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песочницы</w:t>
      </w:r>
      <w:r w:rsidR="004322B0" w:rsidRPr="004322B0">
        <w:rPr>
          <w:rFonts w:ascii="Arial" w:eastAsia="Arial" w:hAnsi="Arial" w:cs="Arial"/>
          <w:sz w:val="24"/>
          <w:szCs w:val="24"/>
        </w:rPr>
        <w:t xml:space="preserve">, </w:t>
      </w:r>
    </w:p>
    <w:p w:rsidR="00912C63" w:rsidRDefault="00912C63" w:rsidP="004322B0">
      <w:pPr>
        <w:widowControl w:val="0"/>
        <w:autoSpaceDE w:val="0"/>
        <w:spacing w:after="0"/>
        <w:ind w:left="426" w:right="282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горка</w:t>
      </w:r>
    </w:p>
    <w:p w:rsidR="00912C63" w:rsidRDefault="00912C63" w:rsidP="004322B0">
      <w:pPr>
        <w:widowControl w:val="0"/>
        <w:autoSpaceDE w:val="0"/>
        <w:spacing w:after="0"/>
        <w:ind w:left="426" w:right="282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 w:rsidR="00FF69BE">
        <w:rPr>
          <w:rFonts w:ascii="Arial" w:eastAsia="Arial" w:hAnsi="Arial" w:cs="Arial"/>
          <w:sz w:val="24"/>
          <w:szCs w:val="24"/>
        </w:rPr>
        <w:t>имитирующие</w:t>
      </w:r>
      <w:r>
        <w:rPr>
          <w:rFonts w:ascii="Arial" w:eastAsia="Arial" w:hAnsi="Arial" w:cs="Arial"/>
          <w:sz w:val="24"/>
          <w:szCs w:val="24"/>
        </w:rPr>
        <w:t xml:space="preserve"> развлечения – грибочки, </w:t>
      </w:r>
      <w:r w:rsidR="006705D6">
        <w:rPr>
          <w:rFonts w:ascii="Arial" w:eastAsia="Arial" w:hAnsi="Arial" w:cs="Arial"/>
          <w:sz w:val="24"/>
          <w:szCs w:val="24"/>
        </w:rPr>
        <w:t>зона для сидения под деревцем, пеньки, зона показательного рисунка (из мультфильма «Маша и Медведь»)</w:t>
      </w:r>
    </w:p>
    <w:p w:rsidR="006705D6" w:rsidRPr="004322B0" w:rsidRDefault="006705D6" w:rsidP="004322B0">
      <w:pPr>
        <w:widowControl w:val="0"/>
        <w:autoSpaceDE w:val="0"/>
        <w:spacing w:after="0"/>
        <w:ind w:left="426" w:right="282" w:firstLine="709"/>
        <w:jc w:val="both"/>
        <w:rPr>
          <w:rFonts w:ascii="Arial" w:eastAsia="Arial" w:hAnsi="Arial" w:cs="Arial"/>
          <w:sz w:val="24"/>
          <w:szCs w:val="24"/>
        </w:rPr>
      </w:pPr>
    </w:p>
    <w:p w:rsidR="004322B0" w:rsidRPr="004322B0" w:rsidRDefault="004322B0" w:rsidP="004322B0">
      <w:pPr>
        <w:pStyle w:val="ConsNormal"/>
        <w:spacing w:line="276" w:lineRule="auto"/>
        <w:ind w:left="426" w:right="282" w:firstLine="709"/>
        <w:jc w:val="both"/>
        <w:rPr>
          <w:rFonts w:cs="Arial"/>
          <w:sz w:val="24"/>
          <w:szCs w:val="24"/>
        </w:rPr>
      </w:pPr>
      <w:r w:rsidRPr="004322B0">
        <w:rPr>
          <w:rFonts w:eastAsia="Times New Roman" w:cs="Arial"/>
          <w:sz w:val="24"/>
          <w:szCs w:val="24"/>
          <w:lang w:eastAsia="ru-RU"/>
        </w:rPr>
        <w:t>Для защиты детей от солнца и ос</w:t>
      </w:r>
      <w:r w:rsidR="006705D6">
        <w:rPr>
          <w:rFonts w:eastAsia="Times New Roman" w:cs="Arial"/>
          <w:sz w:val="24"/>
          <w:szCs w:val="24"/>
          <w:lang w:eastAsia="ru-RU"/>
        </w:rPr>
        <w:t xml:space="preserve">адков на территории садика имеется навес. </w:t>
      </w:r>
    </w:p>
    <w:p w:rsidR="00823769" w:rsidRDefault="004322B0" w:rsidP="00823769">
      <w:pPr>
        <w:pStyle w:val="ConsNormal"/>
        <w:spacing w:line="276" w:lineRule="auto"/>
        <w:ind w:left="426" w:right="282" w:firstLine="709"/>
        <w:jc w:val="both"/>
        <w:rPr>
          <w:rFonts w:cs="Arial"/>
          <w:sz w:val="24"/>
          <w:szCs w:val="24"/>
        </w:rPr>
      </w:pPr>
      <w:r w:rsidRPr="004322B0">
        <w:rPr>
          <w:rFonts w:eastAsia="Times New Roman" w:cs="Arial"/>
          <w:sz w:val="24"/>
          <w:szCs w:val="24"/>
          <w:lang w:eastAsia="ru-RU"/>
        </w:rPr>
        <w:t>Группов</w:t>
      </w:r>
      <w:r w:rsidR="009723AC">
        <w:rPr>
          <w:rFonts w:eastAsia="Times New Roman" w:cs="Arial"/>
          <w:sz w:val="24"/>
          <w:szCs w:val="24"/>
          <w:lang w:eastAsia="ru-RU"/>
        </w:rPr>
        <w:t xml:space="preserve">ые помещения для детей от 3 до 7 лет </w:t>
      </w:r>
      <w:r w:rsidRPr="004322B0">
        <w:rPr>
          <w:rFonts w:eastAsia="Times New Roman" w:cs="Arial"/>
          <w:sz w:val="24"/>
          <w:szCs w:val="24"/>
          <w:lang w:eastAsia="ru-RU"/>
        </w:rPr>
        <w:t xml:space="preserve"> возраста имеют самостоятельный вход с участка</w:t>
      </w:r>
      <w:r w:rsidR="009723AC">
        <w:rPr>
          <w:rFonts w:eastAsia="Times New Roman" w:cs="Arial"/>
          <w:sz w:val="24"/>
          <w:szCs w:val="24"/>
          <w:lang w:eastAsia="ru-RU"/>
        </w:rPr>
        <w:t>.</w:t>
      </w:r>
      <w:r w:rsidRPr="004322B0">
        <w:rPr>
          <w:rFonts w:cs="Arial"/>
          <w:sz w:val="24"/>
          <w:szCs w:val="24"/>
        </w:rPr>
        <w:t xml:space="preserve"> </w:t>
      </w:r>
    </w:p>
    <w:p w:rsidR="009723AC" w:rsidRDefault="004322B0" w:rsidP="00823769">
      <w:pPr>
        <w:pStyle w:val="ConsNormal"/>
        <w:spacing w:line="276" w:lineRule="auto"/>
        <w:ind w:left="426" w:right="282"/>
        <w:jc w:val="both"/>
        <w:rPr>
          <w:rFonts w:cs="Arial"/>
          <w:sz w:val="24"/>
          <w:szCs w:val="24"/>
        </w:rPr>
      </w:pPr>
      <w:r w:rsidRPr="004322B0">
        <w:rPr>
          <w:rFonts w:cs="Arial"/>
          <w:sz w:val="24"/>
          <w:szCs w:val="24"/>
        </w:rPr>
        <w:t>В состав группового помещения входят: раздевальная (для приема детей и хранения верхней одежды), групповая (для прове</w:t>
      </w:r>
      <w:r w:rsidR="009723AC">
        <w:rPr>
          <w:rFonts w:cs="Arial"/>
          <w:sz w:val="24"/>
          <w:szCs w:val="24"/>
        </w:rPr>
        <w:t>дения игр, занятий</w:t>
      </w:r>
      <w:r w:rsidRPr="004322B0">
        <w:rPr>
          <w:rFonts w:cs="Arial"/>
          <w:sz w:val="24"/>
          <w:szCs w:val="24"/>
        </w:rPr>
        <w:t>), спальня</w:t>
      </w:r>
      <w:r w:rsidR="009723AC">
        <w:rPr>
          <w:rFonts w:cs="Arial"/>
          <w:sz w:val="24"/>
          <w:szCs w:val="24"/>
        </w:rPr>
        <w:t>, столовая (для приема пищи с зоной для мытья посуды)</w:t>
      </w:r>
    </w:p>
    <w:p w:rsidR="00823769" w:rsidRDefault="00823769" w:rsidP="00823769">
      <w:pPr>
        <w:pStyle w:val="ConsNormal"/>
        <w:spacing w:line="276" w:lineRule="auto"/>
        <w:ind w:left="426" w:right="282"/>
        <w:jc w:val="both"/>
        <w:rPr>
          <w:rFonts w:cs="Arial"/>
          <w:sz w:val="24"/>
          <w:szCs w:val="24"/>
        </w:rPr>
      </w:pPr>
      <w:r w:rsidRPr="00823769">
        <w:rPr>
          <w:rFonts w:cs="Arial"/>
          <w:sz w:val="24"/>
          <w:szCs w:val="24"/>
        </w:rPr>
        <w:t>В насто</w:t>
      </w:r>
      <w:r w:rsidR="009723AC">
        <w:rPr>
          <w:rFonts w:cs="Arial"/>
          <w:sz w:val="24"/>
          <w:szCs w:val="24"/>
        </w:rPr>
        <w:t>ящее время в ДОУ функционируют 3</w:t>
      </w:r>
      <w:r w:rsidRPr="00823769">
        <w:rPr>
          <w:rFonts w:cs="Arial"/>
          <w:sz w:val="24"/>
          <w:szCs w:val="24"/>
        </w:rPr>
        <w:t xml:space="preserve"> групп</w:t>
      </w:r>
      <w:r w:rsidR="009723AC">
        <w:rPr>
          <w:rFonts w:cs="Arial"/>
          <w:sz w:val="24"/>
          <w:szCs w:val="24"/>
        </w:rPr>
        <w:t>ы</w:t>
      </w:r>
      <w:r w:rsidRPr="00823769">
        <w:rPr>
          <w:rFonts w:cs="Arial"/>
          <w:sz w:val="24"/>
          <w:szCs w:val="24"/>
        </w:rPr>
        <w:t>:</w:t>
      </w:r>
    </w:p>
    <w:tbl>
      <w:tblPr>
        <w:tblStyle w:val="-4"/>
        <w:tblW w:w="0" w:type="auto"/>
        <w:tblInd w:w="534" w:type="dxa"/>
        <w:tblLayout w:type="fixed"/>
        <w:tblLook w:val="04A0"/>
      </w:tblPr>
      <w:tblGrid>
        <w:gridCol w:w="3260"/>
        <w:gridCol w:w="1843"/>
        <w:gridCol w:w="1134"/>
        <w:gridCol w:w="1275"/>
        <w:gridCol w:w="1276"/>
        <w:gridCol w:w="1276"/>
      </w:tblGrid>
      <w:tr w:rsidR="00823769" w:rsidRPr="005E05BF" w:rsidTr="00823769">
        <w:trPr>
          <w:cnfStyle w:val="100000000000"/>
        </w:trPr>
        <w:tc>
          <w:tcPr>
            <w:cnfStyle w:val="001000000000"/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9" w:rsidRPr="00872B4C" w:rsidRDefault="00823769" w:rsidP="00823769">
            <w:pPr>
              <w:ind w:right="34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72B4C">
              <w:rPr>
                <w:rFonts w:ascii="Arial" w:hAnsi="Arial" w:cs="Arial"/>
                <w:color w:val="auto"/>
                <w:sz w:val="24"/>
                <w:szCs w:val="24"/>
              </w:rPr>
              <w:t>Возрастная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9" w:rsidRPr="00872B4C" w:rsidRDefault="00823769" w:rsidP="00823769">
            <w:pPr>
              <w:jc w:val="center"/>
              <w:cnfStyle w:val="10000000000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72B4C">
              <w:rPr>
                <w:rFonts w:ascii="Arial" w:hAnsi="Arial" w:cs="Arial"/>
                <w:color w:val="auto"/>
                <w:sz w:val="24"/>
                <w:szCs w:val="24"/>
              </w:rPr>
              <w:t xml:space="preserve">Название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9" w:rsidRPr="00872B4C" w:rsidRDefault="00823769" w:rsidP="00823769">
            <w:pPr>
              <w:ind w:right="21"/>
              <w:jc w:val="center"/>
              <w:cnfStyle w:val="10000000000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72B4C">
              <w:rPr>
                <w:rFonts w:ascii="Arial" w:hAnsi="Arial" w:cs="Arial"/>
                <w:color w:val="auto"/>
                <w:sz w:val="24"/>
                <w:szCs w:val="24"/>
              </w:rPr>
              <w:t>Кол-во</w:t>
            </w:r>
          </w:p>
          <w:p w:rsidR="00823769" w:rsidRPr="00872B4C" w:rsidRDefault="00823769" w:rsidP="00823769">
            <w:pPr>
              <w:ind w:left="34" w:right="33"/>
              <w:jc w:val="center"/>
              <w:cnfStyle w:val="10000000000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72B4C">
              <w:rPr>
                <w:rFonts w:ascii="Arial" w:hAnsi="Arial" w:cs="Arial"/>
                <w:color w:val="auto"/>
                <w:sz w:val="24"/>
                <w:szCs w:val="24"/>
              </w:rPr>
              <w:t>групп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9" w:rsidRPr="00872B4C" w:rsidRDefault="00823769" w:rsidP="00823769">
            <w:pPr>
              <w:ind w:right="-24"/>
              <w:jc w:val="center"/>
              <w:cnfStyle w:val="10000000000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72B4C">
              <w:rPr>
                <w:rFonts w:ascii="Arial" w:hAnsi="Arial" w:cs="Arial"/>
                <w:color w:val="auto"/>
                <w:sz w:val="24"/>
                <w:szCs w:val="24"/>
              </w:rPr>
              <w:t xml:space="preserve">Кол-во </w:t>
            </w:r>
          </w:p>
          <w:p w:rsidR="00823769" w:rsidRPr="00872B4C" w:rsidRDefault="00823769" w:rsidP="00823769">
            <w:pPr>
              <w:ind w:right="-24"/>
              <w:jc w:val="center"/>
              <w:cnfStyle w:val="10000000000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72B4C">
              <w:rPr>
                <w:rFonts w:ascii="Arial" w:hAnsi="Arial" w:cs="Arial"/>
                <w:color w:val="auto"/>
                <w:sz w:val="24"/>
                <w:szCs w:val="24"/>
              </w:rPr>
              <w:t>мест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9" w:rsidRPr="00872B4C" w:rsidRDefault="00823769" w:rsidP="00823769">
            <w:pPr>
              <w:ind w:right="-24"/>
              <w:jc w:val="center"/>
              <w:cnfStyle w:val="10000000000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72B4C">
              <w:rPr>
                <w:rFonts w:ascii="Arial" w:hAnsi="Arial" w:cs="Arial"/>
                <w:color w:val="auto"/>
                <w:sz w:val="24"/>
                <w:szCs w:val="24"/>
              </w:rPr>
              <w:t xml:space="preserve">Возраст </w:t>
            </w:r>
          </w:p>
          <w:p w:rsidR="00823769" w:rsidRPr="00872B4C" w:rsidRDefault="00823769" w:rsidP="00823769">
            <w:pPr>
              <w:jc w:val="center"/>
              <w:cnfStyle w:val="10000000000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72B4C">
              <w:rPr>
                <w:rFonts w:ascii="Arial" w:hAnsi="Arial" w:cs="Arial"/>
                <w:color w:val="auto"/>
                <w:sz w:val="24"/>
                <w:szCs w:val="24"/>
              </w:rPr>
              <w:t>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9" w:rsidRPr="00872B4C" w:rsidRDefault="00823769" w:rsidP="00823769">
            <w:pPr>
              <w:jc w:val="center"/>
              <w:cnfStyle w:val="10000000000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72B4C">
              <w:rPr>
                <w:rFonts w:ascii="Arial" w:hAnsi="Arial" w:cs="Arial"/>
                <w:color w:val="auto"/>
                <w:sz w:val="24"/>
                <w:szCs w:val="24"/>
              </w:rPr>
              <w:t xml:space="preserve">Кол-во </w:t>
            </w:r>
          </w:p>
          <w:p w:rsidR="00823769" w:rsidRPr="00872B4C" w:rsidRDefault="00823769" w:rsidP="00823769">
            <w:pPr>
              <w:tabs>
                <w:tab w:val="left" w:pos="1309"/>
              </w:tabs>
              <w:ind w:left="33" w:right="34"/>
              <w:jc w:val="center"/>
              <w:cnfStyle w:val="10000000000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72B4C">
              <w:rPr>
                <w:rFonts w:ascii="Arial" w:hAnsi="Arial" w:cs="Arial"/>
                <w:color w:val="auto"/>
                <w:sz w:val="24"/>
                <w:szCs w:val="24"/>
              </w:rPr>
              <w:t>детей</w:t>
            </w:r>
          </w:p>
        </w:tc>
      </w:tr>
      <w:tr w:rsidR="00823769" w:rsidTr="00823769">
        <w:trPr>
          <w:cnfStyle w:val="000000100000"/>
        </w:trPr>
        <w:tc>
          <w:tcPr>
            <w:cnfStyle w:val="001000000000"/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54" w:rsidRPr="00872B4C" w:rsidRDefault="009723AC" w:rsidP="001C7354">
            <w:pPr>
              <w:ind w:right="34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М</w:t>
            </w:r>
            <w:r w:rsidR="001C7354" w:rsidRPr="00872B4C">
              <w:rPr>
                <w:rFonts w:ascii="Arial" w:hAnsi="Arial" w:cs="Arial"/>
                <w:color w:val="auto"/>
                <w:sz w:val="24"/>
                <w:szCs w:val="24"/>
              </w:rPr>
              <w:t>ладшая группа</w:t>
            </w:r>
          </w:p>
          <w:p w:rsidR="00823769" w:rsidRPr="00872B4C" w:rsidRDefault="00823769" w:rsidP="00823769">
            <w:pPr>
              <w:ind w:right="34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9" w:rsidRPr="00872B4C" w:rsidRDefault="009723AC" w:rsidP="00823769">
            <w:pPr>
              <w:jc w:val="center"/>
              <w:cnfStyle w:val="00000010000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«</w:t>
            </w:r>
            <w:r w:rsidR="007B12DF">
              <w:rPr>
                <w:rFonts w:ascii="Arial" w:hAnsi="Arial" w:cs="Arial"/>
                <w:color w:val="auto"/>
                <w:sz w:val="24"/>
                <w:szCs w:val="24"/>
              </w:rPr>
              <w:t>Зайчата</w:t>
            </w:r>
            <w:r w:rsidR="00823769" w:rsidRPr="00872B4C">
              <w:rPr>
                <w:rFonts w:ascii="Arial" w:hAnsi="Arial" w:cs="Arial"/>
                <w:color w:val="auto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9" w:rsidRPr="00872B4C" w:rsidRDefault="00823769" w:rsidP="00823769">
            <w:pPr>
              <w:ind w:left="426" w:right="282"/>
              <w:jc w:val="center"/>
              <w:cnfStyle w:val="00000010000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72B4C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9" w:rsidRPr="00872B4C" w:rsidRDefault="00823769" w:rsidP="00823769">
            <w:pPr>
              <w:tabs>
                <w:tab w:val="left" w:pos="0"/>
              </w:tabs>
              <w:ind w:left="34"/>
              <w:jc w:val="center"/>
              <w:cnfStyle w:val="00000010000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72B4C">
              <w:rPr>
                <w:rFonts w:ascii="Arial" w:hAnsi="Arial" w:cs="Arial"/>
                <w:color w:val="auto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9" w:rsidRPr="00872B4C" w:rsidRDefault="009723AC" w:rsidP="00823769">
            <w:pPr>
              <w:tabs>
                <w:tab w:val="left" w:pos="0"/>
              </w:tabs>
              <w:ind w:left="34"/>
              <w:jc w:val="center"/>
              <w:cnfStyle w:val="00000010000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3-4</w:t>
            </w:r>
            <w:r w:rsidR="00823769" w:rsidRPr="00872B4C">
              <w:rPr>
                <w:rFonts w:ascii="Arial" w:hAnsi="Arial" w:cs="Arial"/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9" w:rsidRPr="00872B4C" w:rsidRDefault="00FF69BE" w:rsidP="00FF69BE">
            <w:pPr>
              <w:ind w:right="34"/>
              <w:jc w:val="center"/>
              <w:cnfStyle w:val="00000010000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36</w:t>
            </w:r>
          </w:p>
        </w:tc>
      </w:tr>
      <w:tr w:rsidR="00823769" w:rsidTr="00823769">
        <w:tc>
          <w:tcPr>
            <w:cnfStyle w:val="001000000000"/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9" w:rsidRPr="00872B4C" w:rsidRDefault="009723AC" w:rsidP="00823769">
            <w:pPr>
              <w:ind w:right="34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Средня</w:t>
            </w:r>
            <w:r w:rsidR="00823769" w:rsidRPr="00872B4C">
              <w:rPr>
                <w:rFonts w:ascii="Arial" w:hAnsi="Arial" w:cs="Arial"/>
                <w:color w:val="auto"/>
                <w:sz w:val="24"/>
                <w:szCs w:val="24"/>
              </w:rPr>
              <w:t>я группа</w:t>
            </w:r>
          </w:p>
          <w:p w:rsidR="00823769" w:rsidRPr="00872B4C" w:rsidRDefault="00823769" w:rsidP="00823769">
            <w:pPr>
              <w:ind w:right="34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9" w:rsidRPr="00872B4C" w:rsidRDefault="009723AC" w:rsidP="00823769">
            <w:pPr>
              <w:jc w:val="center"/>
              <w:cnfStyle w:val="00000000000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«</w:t>
            </w:r>
            <w:proofErr w:type="spellStart"/>
            <w:r w:rsidR="007B12DF">
              <w:rPr>
                <w:rFonts w:ascii="Arial" w:hAnsi="Arial" w:cs="Arial"/>
                <w:color w:val="auto"/>
                <w:sz w:val="24"/>
                <w:szCs w:val="24"/>
              </w:rPr>
              <w:t>Седарчий</w:t>
            </w:r>
            <w:proofErr w:type="spellEnd"/>
            <w:r w:rsidR="00823769" w:rsidRPr="00872B4C">
              <w:rPr>
                <w:rFonts w:ascii="Arial" w:hAnsi="Arial" w:cs="Arial"/>
                <w:color w:val="auto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9" w:rsidRPr="00872B4C" w:rsidRDefault="00823769" w:rsidP="00823769">
            <w:pPr>
              <w:ind w:left="426" w:right="282"/>
              <w:jc w:val="center"/>
              <w:cnfStyle w:val="00000000000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72B4C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9" w:rsidRPr="00872B4C" w:rsidRDefault="00823769" w:rsidP="00823769">
            <w:pPr>
              <w:tabs>
                <w:tab w:val="left" w:pos="0"/>
              </w:tabs>
              <w:ind w:left="34"/>
              <w:jc w:val="center"/>
              <w:cnfStyle w:val="00000000000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72B4C">
              <w:rPr>
                <w:rFonts w:ascii="Arial" w:hAnsi="Arial" w:cs="Arial"/>
                <w:color w:val="auto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9" w:rsidRPr="00872B4C" w:rsidRDefault="009723AC" w:rsidP="00823769">
            <w:pPr>
              <w:tabs>
                <w:tab w:val="left" w:pos="0"/>
              </w:tabs>
              <w:ind w:left="34"/>
              <w:jc w:val="center"/>
              <w:cnfStyle w:val="00000000000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4-5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9" w:rsidRPr="00872B4C" w:rsidRDefault="00FF69BE" w:rsidP="00FF69BE">
            <w:pPr>
              <w:ind w:right="34"/>
              <w:jc w:val="center"/>
              <w:cnfStyle w:val="00000000000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35</w:t>
            </w:r>
          </w:p>
        </w:tc>
      </w:tr>
      <w:tr w:rsidR="00823769" w:rsidTr="00823769">
        <w:trPr>
          <w:cnfStyle w:val="000000100000"/>
        </w:trPr>
        <w:tc>
          <w:tcPr>
            <w:cnfStyle w:val="001000000000"/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9" w:rsidRPr="00872B4C" w:rsidRDefault="009723AC" w:rsidP="00823769">
            <w:pPr>
              <w:ind w:right="34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Стар</w:t>
            </w:r>
            <w:r w:rsidR="00823769" w:rsidRPr="00872B4C">
              <w:rPr>
                <w:rFonts w:ascii="Arial" w:hAnsi="Arial" w:cs="Arial"/>
                <w:color w:val="auto"/>
                <w:sz w:val="24"/>
                <w:szCs w:val="24"/>
              </w:rPr>
              <w:t>шая группа</w:t>
            </w:r>
          </w:p>
          <w:p w:rsidR="00823769" w:rsidRPr="00872B4C" w:rsidRDefault="00823769" w:rsidP="00823769">
            <w:pPr>
              <w:ind w:right="34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9" w:rsidRPr="00872B4C" w:rsidRDefault="009723AC" w:rsidP="00823769">
            <w:pPr>
              <w:jc w:val="center"/>
              <w:cnfStyle w:val="00000010000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«</w:t>
            </w:r>
            <w:r w:rsidR="007B12DF">
              <w:rPr>
                <w:rFonts w:ascii="Arial" w:hAnsi="Arial" w:cs="Arial"/>
                <w:color w:val="auto"/>
                <w:sz w:val="24"/>
                <w:szCs w:val="24"/>
              </w:rPr>
              <w:t>Колобок</w:t>
            </w:r>
            <w:r w:rsidR="008933AC" w:rsidRPr="00872B4C">
              <w:rPr>
                <w:rFonts w:ascii="Arial" w:hAnsi="Arial" w:cs="Arial"/>
                <w:color w:val="auto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9" w:rsidRPr="00872B4C" w:rsidRDefault="00823769" w:rsidP="00823769">
            <w:pPr>
              <w:ind w:left="426" w:right="282"/>
              <w:jc w:val="center"/>
              <w:cnfStyle w:val="00000010000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72B4C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9" w:rsidRPr="00872B4C" w:rsidRDefault="00823769" w:rsidP="00823769">
            <w:pPr>
              <w:tabs>
                <w:tab w:val="left" w:pos="0"/>
              </w:tabs>
              <w:ind w:left="34"/>
              <w:jc w:val="center"/>
              <w:cnfStyle w:val="00000010000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72B4C">
              <w:rPr>
                <w:rFonts w:ascii="Arial" w:hAnsi="Arial" w:cs="Arial"/>
                <w:color w:val="auto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9" w:rsidRPr="00872B4C" w:rsidRDefault="009723AC" w:rsidP="00823769">
            <w:pPr>
              <w:tabs>
                <w:tab w:val="left" w:pos="0"/>
              </w:tabs>
              <w:ind w:left="34"/>
              <w:jc w:val="center"/>
              <w:cnfStyle w:val="00000010000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5-6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9" w:rsidRPr="00872B4C" w:rsidRDefault="00FF69BE" w:rsidP="00FE332A">
            <w:pPr>
              <w:ind w:right="34"/>
              <w:jc w:val="center"/>
              <w:cnfStyle w:val="00000010000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33</w:t>
            </w:r>
          </w:p>
        </w:tc>
      </w:tr>
      <w:tr w:rsidR="00823769" w:rsidTr="00823769">
        <w:tc>
          <w:tcPr>
            <w:cnfStyle w:val="001000000000"/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9" w:rsidRPr="00872B4C" w:rsidRDefault="009723AC" w:rsidP="00FF69BE">
            <w:pPr>
              <w:ind w:right="34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Общее количество детей: </w:t>
            </w:r>
            <w:r w:rsidR="00FF69BE">
              <w:rPr>
                <w:rFonts w:ascii="Arial" w:hAnsi="Arial" w:cs="Arial"/>
                <w:color w:val="auto"/>
                <w:sz w:val="24"/>
                <w:szCs w:val="24"/>
              </w:rPr>
              <w:t>104</w:t>
            </w:r>
          </w:p>
        </w:tc>
      </w:tr>
    </w:tbl>
    <w:p w:rsidR="00823769" w:rsidRDefault="00823769" w:rsidP="00823769">
      <w:pPr>
        <w:spacing w:after="0"/>
        <w:ind w:right="282"/>
        <w:jc w:val="both"/>
        <w:rPr>
          <w:rFonts w:ascii="Arial" w:hAnsi="Arial" w:cs="Arial"/>
          <w:sz w:val="24"/>
          <w:szCs w:val="24"/>
        </w:rPr>
      </w:pPr>
    </w:p>
    <w:p w:rsidR="00112B35" w:rsidRPr="00FD015B" w:rsidRDefault="004322B0" w:rsidP="00FD015B">
      <w:pPr>
        <w:spacing w:after="0"/>
        <w:ind w:left="426" w:right="282" w:firstLine="709"/>
        <w:jc w:val="both"/>
        <w:rPr>
          <w:rFonts w:ascii="Arial" w:eastAsia="Arial" w:hAnsi="Arial" w:cs="Arial"/>
          <w:sz w:val="24"/>
          <w:szCs w:val="24"/>
        </w:rPr>
      </w:pPr>
      <w:r w:rsidRPr="004322B0">
        <w:rPr>
          <w:rFonts w:ascii="Arial" w:hAnsi="Arial" w:cs="Arial"/>
          <w:sz w:val="24"/>
          <w:szCs w:val="24"/>
        </w:rPr>
        <w:t xml:space="preserve">Основными помещениями ДОУ являются: групповые помещения, один общий зал для музыкальных и физкультурных </w:t>
      </w:r>
      <w:r w:rsidR="005E05BF">
        <w:rPr>
          <w:rFonts w:ascii="Arial" w:hAnsi="Arial" w:cs="Arial"/>
          <w:sz w:val="24"/>
          <w:szCs w:val="24"/>
        </w:rPr>
        <w:t>мероприятий</w:t>
      </w:r>
      <w:r w:rsidR="009723AC">
        <w:rPr>
          <w:rFonts w:ascii="Arial" w:hAnsi="Arial" w:cs="Arial"/>
          <w:sz w:val="24"/>
          <w:szCs w:val="24"/>
        </w:rPr>
        <w:t xml:space="preserve">, медицинский кабинет (совмещающий в себе </w:t>
      </w:r>
      <w:r w:rsidRPr="004322B0">
        <w:rPr>
          <w:rFonts w:ascii="Arial" w:hAnsi="Arial" w:cs="Arial"/>
          <w:sz w:val="24"/>
          <w:szCs w:val="24"/>
        </w:rPr>
        <w:t>процедурный каби</w:t>
      </w:r>
      <w:r w:rsidR="009723AC">
        <w:rPr>
          <w:rFonts w:ascii="Arial" w:hAnsi="Arial" w:cs="Arial"/>
          <w:sz w:val="24"/>
          <w:szCs w:val="24"/>
        </w:rPr>
        <w:t xml:space="preserve">нет, зона </w:t>
      </w:r>
      <w:r w:rsidRPr="004322B0">
        <w:rPr>
          <w:rFonts w:ascii="Arial" w:hAnsi="Arial" w:cs="Arial"/>
          <w:sz w:val="24"/>
          <w:szCs w:val="24"/>
        </w:rPr>
        <w:t xml:space="preserve">для осмотра детей и </w:t>
      </w:r>
      <w:r w:rsidR="009723AC">
        <w:rPr>
          <w:rFonts w:ascii="Arial" w:hAnsi="Arial" w:cs="Arial"/>
          <w:sz w:val="24"/>
          <w:szCs w:val="24"/>
        </w:rPr>
        <w:t xml:space="preserve"> зона консультаций  педагога-психолога),</w:t>
      </w:r>
      <w:r w:rsidR="00C353C3">
        <w:rPr>
          <w:rFonts w:ascii="Arial" w:hAnsi="Arial" w:cs="Arial"/>
          <w:sz w:val="24"/>
          <w:szCs w:val="24"/>
        </w:rPr>
        <w:t xml:space="preserve"> пищеблок (для приготовления пищи), подсобное помещение (зона хранения продуктов)</w:t>
      </w:r>
      <w:r w:rsidR="009723AC">
        <w:rPr>
          <w:rFonts w:ascii="Arial" w:hAnsi="Arial" w:cs="Arial"/>
          <w:sz w:val="24"/>
          <w:szCs w:val="24"/>
        </w:rPr>
        <w:t xml:space="preserve"> административный кабинет (заведующ</w:t>
      </w:r>
      <w:r w:rsidR="00FF69BE">
        <w:rPr>
          <w:rFonts w:ascii="Arial" w:hAnsi="Arial" w:cs="Arial"/>
          <w:sz w:val="24"/>
          <w:szCs w:val="24"/>
        </w:rPr>
        <w:t>ий</w:t>
      </w:r>
      <w:r w:rsidR="009723AC">
        <w:rPr>
          <w:rFonts w:ascii="Arial" w:hAnsi="Arial" w:cs="Arial"/>
          <w:sz w:val="24"/>
          <w:szCs w:val="24"/>
        </w:rPr>
        <w:t>, старший воспитатель, делопроизводитель)</w:t>
      </w:r>
    </w:p>
    <w:p w:rsidR="00FE332A" w:rsidRDefault="00DD752B" w:rsidP="00535E7D">
      <w:pPr>
        <w:spacing w:before="240" w:after="0"/>
        <w:ind w:left="426" w:right="282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B4CAF">
        <w:rPr>
          <w:rFonts w:ascii="Arial" w:hAnsi="Arial" w:cs="Arial"/>
          <w:b/>
          <w:kern w:val="24"/>
          <w:sz w:val="24"/>
          <w:szCs w:val="24"/>
        </w:rPr>
        <w:t>Организационно-правовая форма:</w:t>
      </w:r>
      <w:r w:rsidR="009723AC">
        <w:rPr>
          <w:rFonts w:ascii="Arial" w:hAnsi="Arial" w:cs="Arial"/>
          <w:b/>
          <w:kern w:val="24"/>
          <w:sz w:val="24"/>
          <w:szCs w:val="24"/>
        </w:rPr>
        <w:t xml:space="preserve"> </w:t>
      </w:r>
      <w:r w:rsidR="00FE332A" w:rsidRPr="00FE332A">
        <w:rPr>
          <w:rFonts w:ascii="Arial" w:hAnsi="Arial" w:cs="Arial"/>
          <w:sz w:val="24"/>
          <w:szCs w:val="24"/>
        </w:rPr>
        <w:t>муниципальное  учреждение</w:t>
      </w:r>
    </w:p>
    <w:p w:rsidR="00DD752B" w:rsidRPr="006B4CAF" w:rsidRDefault="00DD752B" w:rsidP="00535E7D">
      <w:pPr>
        <w:spacing w:before="240" w:after="0"/>
        <w:ind w:left="426" w:right="282" w:firstLine="709"/>
        <w:jc w:val="both"/>
        <w:rPr>
          <w:rFonts w:ascii="Arial" w:hAnsi="Arial" w:cs="Arial"/>
          <w:sz w:val="24"/>
          <w:szCs w:val="24"/>
        </w:rPr>
      </w:pPr>
      <w:r w:rsidRPr="00FE332A">
        <w:rPr>
          <w:rFonts w:ascii="Arial" w:hAnsi="Arial" w:cs="Arial"/>
          <w:b/>
          <w:sz w:val="24"/>
          <w:szCs w:val="24"/>
        </w:rPr>
        <w:t>Тип:</w:t>
      </w:r>
      <w:r w:rsidR="00234FA4">
        <w:rPr>
          <w:rFonts w:ascii="Arial" w:hAnsi="Arial" w:cs="Arial"/>
          <w:b/>
          <w:sz w:val="24"/>
          <w:szCs w:val="24"/>
        </w:rPr>
        <w:t xml:space="preserve"> </w:t>
      </w:r>
      <w:r w:rsidRPr="006B4CAF">
        <w:rPr>
          <w:rFonts w:ascii="Arial" w:hAnsi="Arial" w:cs="Arial"/>
          <w:sz w:val="24"/>
          <w:szCs w:val="24"/>
        </w:rPr>
        <w:t>дошкольное образовательное учреждение.</w:t>
      </w:r>
    </w:p>
    <w:p w:rsidR="009723AC" w:rsidRDefault="00DD752B" w:rsidP="00535E7D">
      <w:pPr>
        <w:spacing w:before="240" w:after="0"/>
        <w:ind w:left="426" w:right="282" w:firstLine="709"/>
        <w:jc w:val="both"/>
        <w:rPr>
          <w:rFonts w:ascii="Arial" w:hAnsi="Arial" w:cs="Arial"/>
          <w:sz w:val="24"/>
          <w:szCs w:val="24"/>
        </w:rPr>
      </w:pPr>
      <w:r w:rsidRPr="00FE332A">
        <w:rPr>
          <w:rFonts w:ascii="Arial" w:hAnsi="Arial" w:cs="Arial"/>
          <w:b/>
          <w:sz w:val="24"/>
          <w:szCs w:val="24"/>
        </w:rPr>
        <w:t>Вид:</w:t>
      </w:r>
      <w:r w:rsidR="00234FA4">
        <w:rPr>
          <w:rFonts w:ascii="Arial" w:hAnsi="Arial" w:cs="Arial"/>
          <w:b/>
          <w:sz w:val="24"/>
          <w:szCs w:val="24"/>
        </w:rPr>
        <w:t xml:space="preserve"> </w:t>
      </w:r>
      <w:r w:rsidRPr="006B4CAF">
        <w:rPr>
          <w:rFonts w:ascii="Arial" w:hAnsi="Arial" w:cs="Arial"/>
          <w:sz w:val="24"/>
          <w:szCs w:val="24"/>
        </w:rPr>
        <w:t>де</w:t>
      </w:r>
      <w:r w:rsidR="009723AC">
        <w:rPr>
          <w:rFonts w:ascii="Arial" w:hAnsi="Arial" w:cs="Arial"/>
          <w:sz w:val="24"/>
          <w:szCs w:val="24"/>
        </w:rPr>
        <w:t xml:space="preserve">тский сад </w:t>
      </w:r>
      <w:proofErr w:type="spellStart"/>
      <w:r w:rsidR="009723AC">
        <w:rPr>
          <w:rFonts w:ascii="Arial" w:hAnsi="Arial" w:cs="Arial"/>
          <w:sz w:val="24"/>
          <w:szCs w:val="24"/>
        </w:rPr>
        <w:t>общеразвивающего</w:t>
      </w:r>
      <w:proofErr w:type="spellEnd"/>
      <w:r w:rsidR="009723AC">
        <w:rPr>
          <w:rFonts w:ascii="Arial" w:hAnsi="Arial" w:cs="Arial"/>
          <w:sz w:val="24"/>
          <w:szCs w:val="24"/>
        </w:rPr>
        <w:t xml:space="preserve"> вида.</w:t>
      </w:r>
    </w:p>
    <w:p w:rsidR="00DD752B" w:rsidRPr="00535E7D" w:rsidRDefault="00DD752B" w:rsidP="00535E7D">
      <w:pPr>
        <w:spacing w:before="240" w:after="0"/>
        <w:ind w:left="426" w:right="282" w:firstLine="709"/>
        <w:jc w:val="both"/>
        <w:rPr>
          <w:rFonts w:ascii="Arial" w:hAnsi="Arial" w:cs="Arial"/>
          <w:sz w:val="24"/>
          <w:szCs w:val="24"/>
        </w:rPr>
      </w:pPr>
    </w:p>
    <w:p w:rsidR="00535E7D" w:rsidRDefault="00DD752B" w:rsidP="00535E7D">
      <w:pPr>
        <w:widowControl w:val="0"/>
        <w:spacing w:after="0"/>
        <w:ind w:left="426" w:right="282" w:firstLine="709"/>
        <w:jc w:val="both"/>
        <w:rPr>
          <w:rFonts w:ascii="Arial" w:eastAsia="Nimbus Sans L" w:hAnsi="Arial" w:cs="Arial"/>
          <w:sz w:val="24"/>
          <w:szCs w:val="24"/>
        </w:rPr>
      </w:pPr>
      <w:r w:rsidRPr="009723AC">
        <w:rPr>
          <w:rFonts w:ascii="Arial" w:eastAsia="Nimbus Sans L" w:hAnsi="Arial" w:cs="Arial"/>
          <w:b/>
          <w:sz w:val="24"/>
          <w:szCs w:val="24"/>
        </w:rPr>
        <w:t>Полное наименование Учреждения:</w:t>
      </w:r>
      <w:r w:rsidRPr="00535E7D">
        <w:rPr>
          <w:rFonts w:ascii="Arial" w:eastAsia="Nimbus Sans L" w:hAnsi="Arial" w:cs="Arial"/>
          <w:sz w:val="24"/>
          <w:szCs w:val="24"/>
        </w:rPr>
        <w:t xml:space="preserve"> Муниципальное </w:t>
      </w:r>
      <w:r w:rsidR="009723AC">
        <w:rPr>
          <w:rFonts w:ascii="Arial" w:eastAsia="Nimbus Sans L" w:hAnsi="Arial" w:cs="Arial"/>
          <w:sz w:val="24"/>
          <w:szCs w:val="24"/>
        </w:rPr>
        <w:t xml:space="preserve">бюджетное </w:t>
      </w:r>
      <w:r w:rsidRPr="00535E7D">
        <w:rPr>
          <w:rFonts w:ascii="Arial" w:eastAsia="Nimbus Sans L" w:hAnsi="Arial" w:cs="Arial"/>
          <w:sz w:val="24"/>
          <w:szCs w:val="24"/>
        </w:rPr>
        <w:t xml:space="preserve">дошкольное образовательное учреждение </w:t>
      </w:r>
      <w:r w:rsidR="009723AC">
        <w:rPr>
          <w:rFonts w:ascii="Arial" w:eastAsia="Nimbus Sans L" w:hAnsi="Arial" w:cs="Arial"/>
          <w:sz w:val="24"/>
          <w:szCs w:val="24"/>
        </w:rPr>
        <w:t>«Детский сад «Солнышко</w:t>
      </w:r>
      <w:r w:rsidRPr="00535E7D">
        <w:rPr>
          <w:rFonts w:ascii="Arial" w:eastAsia="Nimbus Sans L" w:hAnsi="Arial" w:cs="Arial"/>
          <w:sz w:val="24"/>
          <w:szCs w:val="24"/>
        </w:rPr>
        <w:t xml:space="preserve">»;   </w:t>
      </w:r>
    </w:p>
    <w:p w:rsidR="00535E7D" w:rsidRDefault="00DD752B" w:rsidP="00535E7D">
      <w:pPr>
        <w:widowControl w:val="0"/>
        <w:spacing w:after="0"/>
        <w:ind w:left="426" w:right="282" w:firstLine="709"/>
        <w:jc w:val="both"/>
        <w:rPr>
          <w:rFonts w:ascii="Arial" w:eastAsia="font155" w:hAnsi="Arial" w:cs="Arial"/>
          <w:sz w:val="24"/>
          <w:szCs w:val="24"/>
        </w:rPr>
      </w:pPr>
      <w:r w:rsidRPr="009723AC">
        <w:rPr>
          <w:rFonts w:ascii="Arial" w:eastAsia="font155" w:hAnsi="Arial" w:cs="Arial"/>
          <w:b/>
          <w:sz w:val="24"/>
          <w:szCs w:val="24"/>
        </w:rPr>
        <w:t>Сокращенное наименование Учреждения:</w:t>
      </w:r>
      <w:r w:rsidRPr="00535E7D">
        <w:rPr>
          <w:rFonts w:ascii="Arial" w:eastAsia="font155" w:hAnsi="Arial" w:cs="Arial"/>
          <w:sz w:val="24"/>
          <w:szCs w:val="24"/>
        </w:rPr>
        <w:t xml:space="preserve"> М</w:t>
      </w:r>
      <w:r w:rsidR="009723AC">
        <w:rPr>
          <w:rFonts w:ascii="Arial" w:eastAsia="font155" w:hAnsi="Arial" w:cs="Arial"/>
          <w:sz w:val="24"/>
          <w:szCs w:val="24"/>
        </w:rPr>
        <w:t>Б</w:t>
      </w:r>
      <w:r w:rsidRPr="00535E7D">
        <w:rPr>
          <w:rFonts w:ascii="Arial" w:eastAsia="font155" w:hAnsi="Arial" w:cs="Arial"/>
          <w:sz w:val="24"/>
          <w:szCs w:val="24"/>
        </w:rPr>
        <w:t>ДОУ «Детский сад</w:t>
      </w:r>
      <w:r w:rsidR="009723AC">
        <w:rPr>
          <w:rFonts w:ascii="Arial" w:eastAsia="font155" w:hAnsi="Arial" w:cs="Arial"/>
          <w:sz w:val="24"/>
          <w:szCs w:val="24"/>
        </w:rPr>
        <w:t xml:space="preserve"> «Солнышко</w:t>
      </w:r>
      <w:r w:rsidRPr="00535E7D">
        <w:rPr>
          <w:rFonts w:ascii="Arial" w:eastAsia="font155" w:hAnsi="Arial" w:cs="Arial"/>
          <w:sz w:val="24"/>
          <w:szCs w:val="24"/>
        </w:rPr>
        <w:t>».</w:t>
      </w:r>
    </w:p>
    <w:p w:rsidR="009723AC" w:rsidRPr="00535E7D" w:rsidRDefault="009723AC" w:rsidP="00535E7D">
      <w:pPr>
        <w:widowControl w:val="0"/>
        <w:spacing w:after="0"/>
        <w:ind w:left="426" w:right="282" w:firstLine="709"/>
        <w:jc w:val="both"/>
        <w:rPr>
          <w:rFonts w:ascii="Arial" w:eastAsia="Nimbus Sans L" w:hAnsi="Arial" w:cs="Arial"/>
          <w:sz w:val="24"/>
          <w:szCs w:val="24"/>
        </w:rPr>
      </w:pPr>
    </w:p>
    <w:p w:rsidR="00F817B4" w:rsidRPr="00E44D17" w:rsidRDefault="00F817B4" w:rsidP="00F817B4">
      <w:pPr>
        <w:spacing w:before="30" w:after="30" w:line="240" w:lineRule="auto"/>
        <w:rPr>
          <w:rFonts w:asciiTheme="majorHAnsi" w:hAnsiTheme="majorHAns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</w:t>
      </w:r>
      <w:r w:rsidRPr="00E44D17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  <w:lang w:eastAsia="ru-RU"/>
        </w:rPr>
        <w:t>Лицензия</w:t>
      </w:r>
      <w:r w:rsidRPr="00E44D17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  <w:lang w:eastAsia="ru-RU"/>
        </w:rPr>
        <w:t xml:space="preserve"> на право осуществления образовательной деятельности:</w:t>
      </w:r>
    </w:p>
    <w:p w:rsidR="001C2CCE" w:rsidRDefault="00F817B4" w:rsidP="00F817B4">
      <w:pPr>
        <w:tabs>
          <w:tab w:val="left" w:pos="1134"/>
        </w:tabs>
        <w:snapToGrid w:val="0"/>
        <w:spacing w:after="0" w:line="240" w:lineRule="auto"/>
        <w:ind w:left="426" w:right="282"/>
        <w:jc w:val="both"/>
        <w:rPr>
          <w:rFonts w:ascii="Arial" w:hAnsi="Arial" w:cs="Arial"/>
          <w:sz w:val="24"/>
          <w:szCs w:val="24"/>
        </w:rPr>
      </w:pPr>
      <w:r w:rsidRPr="00E44D17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  <w:lang w:eastAsia="ru-RU"/>
        </w:rPr>
        <w:t> от 11.11.2010г. серия 95 № 000172; регистрационный номер - 0795</w:t>
      </w:r>
    </w:p>
    <w:p w:rsidR="008933AC" w:rsidRPr="005875AC" w:rsidRDefault="008933AC" w:rsidP="008933AC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752B" w:rsidRPr="00535E7D" w:rsidRDefault="00DD752B" w:rsidP="00535E7D">
      <w:pPr>
        <w:widowControl w:val="0"/>
        <w:numPr>
          <w:ilvl w:val="0"/>
          <w:numId w:val="1"/>
        </w:numPr>
        <w:tabs>
          <w:tab w:val="left" w:pos="360"/>
        </w:tabs>
        <w:spacing w:after="0" w:line="240" w:lineRule="auto"/>
        <w:ind w:left="426" w:right="282" w:firstLine="0"/>
        <w:jc w:val="both"/>
        <w:rPr>
          <w:rFonts w:ascii="Arial" w:eastAsia="Nimbus Sans L" w:hAnsi="Arial" w:cs="Arial"/>
          <w:sz w:val="24"/>
          <w:szCs w:val="24"/>
        </w:rPr>
      </w:pPr>
      <w:r w:rsidRPr="00535E7D">
        <w:rPr>
          <w:rFonts w:ascii="Arial" w:eastAsia="Nimbus Sans L" w:hAnsi="Arial" w:cs="Arial"/>
          <w:b/>
          <w:i/>
          <w:sz w:val="24"/>
          <w:szCs w:val="24"/>
        </w:rPr>
        <w:t>Режим работы:</w:t>
      </w:r>
      <w:r w:rsidRPr="00535E7D">
        <w:rPr>
          <w:rFonts w:ascii="Arial" w:eastAsia="Nimbus Sans L" w:hAnsi="Arial" w:cs="Arial"/>
          <w:sz w:val="24"/>
          <w:szCs w:val="24"/>
        </w:rPr>
        <w:t xml:space="preserve"> с 7.00 до 19.00 часов</w:t>
      </w:r>
      <w:r w:rsidR="0007025E" w:rsidRPr="00535E7D">
        <w:rPr>
          <w:rFonts w:ascii="Arial" w:eastAsia="Nimbus Sans L" w:hAnsi="Arial" w:cs="Arial"/>
          <w:sz w:val="24"/>
          <w:szCs w:val="24"/>
        </w:rPr>
        <w:t xml:space="preserve"> (</w:t>
      </w:r>
      <w:r w:rsidRPr="00535E7D">
        <w:rPr>
          <w:rFonts w:ascii="Arial" w:eastAsia="Nimbus Sans L" w:hAnsi="Arial" w:cs="Arial"/>
          <w:sz w:val="24"/>
          <w:szCs w:val="24"/>
        </w:rPr>
        <w:t>пятидневная рабочая неделя</w:t>
      </w:r>
      <w:r w:rsidR="0007025E" w:rsidRPr="00535E7D">
        <w:rPr>
          <w:rFonts w:ascii="Arial" w:eastAsia="Nimbus Sans L" w:hAnsi="Arial" w:cs="Arial"/>
          <w:sz w:val="24"/>
          <w:szCs w:val="24"/>
        </w:rPr>
        <w:t>)</w:t>
      </w:r>
      <w:r w:rsidRPr="00535E7D">
        <w:rPr>
          <w:rFonts w:ascii="Arial" w:eastAsia="Nimbus Sans L" w:hAnsi="Arial" w:cs="Arial"/>
          <w:sz w:val="24"/>
          <w:szCs w:val="24"/>
        </w:rPr>
        <w:t>;</w:t>
      </w:r>
    </w:p>
    <w:p w:rsidR="00535E7D" w:rsidRDefault="00DD752B" w:rsidP="00535E7D">
      <w:pPr>
        <w:widowControl w:val="0"/>
        <w:numPr>
          <w:ilvl w:val="0"/>
          <w:numId w:val="1"/>
        </w:numPr>
        <w:tabs>
          <w:tab w:val="left" w:pos="360"/>
        </w:tabs>
        <w:spacing w:after="0" w:line="240" w:lineRule="auto"/>
        <w:ind w:left="426" w:right="282" w:firstLine="0"/>
        <w:jc w:val="both"/>
        <w:rPr>
          <w:rFonts w:ascii="Arial" w:eastAsia="Nimbus Sans L" w:hAnsi="Arial" w:cs="Arial"/>
          <w:sz w:val="24"/>
          <w:szCs w:val="24"/>
        </w:rPr>
      </w:pPr>
      <w:r w:rsidRPr="00535E7D">
        <w:rPr>
          <w:rFonts w:ascii="Arial" w:eastAsia="Nimbus Sans L" w:hAnsi="Arial" w:cs="Arial"/>
          <w:sz w:val="24"/>
          <w:szCs w:val="24"/>
        </w:rPr>
        <w:t>выходные дни ― суббота, воскресенье, нерабочие праздничные дни;</w:t>
      </w:r>
    </w:p>
    <w:p w:rsidR="00535E7D" w:rsidRPr="00535E7D" w:rsidRDefault="00535E7D" w:rsidP="00535E7D">
      <w:pPr>
        <w:widowControl w:val="0"/>
        <w:tabs>
          <w:tab w:val="left" w:pos="360"/>
        </w:tabs>
        <w:spacing w:after="0" w:line="240" w:lineRule="auto"/>
        <w:ind w:left="426" w:right="282"/>
        <w:jc w:val="both"/>
        <w:rPr>
          <w:rFonts w:ascii="Arial" w:eastAsia="Nimbus Sans L" w:hAnsi="Arial" w:cs="Arial"/>
          <w:sz w:val="24"/>
          <w:szCs w:val="24"/>
        </w:rPr>
      </w:pPr>
    </w:p>
    <w:p w:rsidR="00DD752B" w:rsidRPr="00535E7D" w:rsidRDefault="00DD752B" w:rsidP="00535E7D">
      <w:pPr>
        <w:spacing w:after="0"/>
        <w:ind w:left="426" w:right="282" w:firstLine="709"/>
        <w:jc w:val="both"/>
        <w:rPr>
          <w:rFonts w:ascii="Arial" w:hAnsi="Arial" w:cs="Arial"/>
          <w:b/>
          <w:sz w:val="24"/>
          <w:szCs w:val="24"/>
        </w:rPr>
      </w:pPr>
      <w:r w:rsidRPr="00535E7D">
        <w:rPr>
          <w:rFonts w:ascii="Arial" w:hAnsi="Arial" w:cs="Arial"/>
          <w:b/>
          <w:i/>
          <w:sz w:val="24"/>
          <w:szCs w:val="24"/>
        </w:rPr>
        <w:t>Структура управления:</w:t>
      </w:r>
    </w:p>
    <w:p w:rsidR="00DD752B" w:rsidRPr="00535E7D" w:rsidRDefault="001C2CCE" w:rsidP="00535E7D">
      <w:pPr>
        <w:spacing w:after="0"/>
        <w:ind w:left="426" w:right="2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Заведующий </w:t>
      </w:r>
      <w:r w:rsidR="009723AC">
        <w:rPr>
          <w:rFonts w:ascii="Arial" w:hAnsi="Arial" w:cs="Arial"/>
          <w:sz w:val="24"/>
          <w:szCs w:val="24"/>
        </w:rPr>
        <w:t xml:space="preserve"> </w:t>
      </w:r>
      <w:r w:rsidR="005C7216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5C7216">
        <w:rPr>
          <w:rFonts w:ascii="Arial" w:hAnsi="Arial" w:cs="Arial"/>
          <w:sz w:val="24"/>
          <w:szCs w:val="24"/>
        </w:rPr>
        <w:t>Эдильбекова</w:t>
      </w:r>
      <w:proofErr w:type="spellEnd"/>
      <w:r w:rsidR="005C7216">
        <w:rPr>
          <w:rFonts w:ascii="Arial" w:hAnsi="Arial" w:cs="Arial"/>
          <w:sz w:val="24"/>
          <w:szCs w:val="24"/>
        </w:rPr>
        <w:t xml:space="preserve"> Милана </w:t>
      </w:r>
      <w:proofErr w:type="spellStart"/>
      <w:r w:rsidR="005C7216">
        <w:rPr>
          <w:rFonts w:ascii="Arial" w:hAnsi="Arial" w:cs="Arial"/>
          <w:sz w:val="24"/>
          <w:szCs w:val="24"/>
        </w:rPr>
        <w:t>Тимирсолто</w:t>
      </w:r>
      <w:r w:rsidR="009723AC">
        <w:rPr>
          <w:rFonts w:ascii="Arial" w:hAnsi="Arial" w:cs="Arial"/>
          <w:sz w:val="24"/>
          <w:szCs w:val="24"/>
        </w:rPr>
        <w:t>вна</w:t>
      </w:r>
      <w:proofErr w:type="spellEnd"/>
    </w:p>
    <w:p w:rsidR="00DD752B" w:rsidRPr="00535E7D" w:rsidRDefault="00FF69BE" w:rsidP="00535E7D">
      <w:pPr>
        <w:spacing w:after="0"/>
        <w:ind w:left="426" w:right="2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</w:t>
      </w:r>
      <w:proofErr w:type="gramStart"/>
      <w:r>
        <w:rPr>
          <w:rFonts w:ascii="Arial" w:hAnsi="Arial" w:cs="Arial"/>
          <w:sz w:val="24"/>
          <w:szCs w:val="24"/>
        </w:rPr>
        <w:t>.з</w:t>
      </w:r>
      <w:proofErr w:type="gramEnd"/>
      <w:r>
        <w:rPr>
          <w:rFonts w:ascii="Arial" w:hAnsi="Arial" w:cs="Arial"/>
          <w:sz w:val="24"/>
          <w:szCs w:val="24"/>
        </w:rPr>
        <w:t xml:space="preserve">ав.по ВМР </w:t>
      </w:r>
      <w:r w:rsidR="009723AC"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Назырова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Хадишат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Абдулаевна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DD752B" w:rsidRPr="00535E7D" w:rsidRDefault="00FF69BE" w:rsidP="00535E7D">
      <w:pPr>
        <w:spacing w:after="0"/>
        <w:ind w:left="426" w:right="2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Медицинская </w:t>
      </w:r>
      <w:r w:rsidR="00DD752B" w:rsidRPr="00535E7D">
        <w:rPr>
          <w:rFonts w:ascii="Arial" w:hAnsi="Arial" w:cs="Arial"/>
          <w:sz w:val="24"/>
          <w:szCs w:val="24"/>
        </w:rPr>
        <w:t xml:space="preserve">сестра – </w:t>
      </w:r>
      <w:proofErr w:type="spellStart"/>
      <w:r w:rsidR="00C353C3">
        <w:rPr>
          <w:rFonts w:ascii="Arial" w:hAnsi="Arial" w:cs="Arial"/>
          <w:sz w:val="24"/>
          <w:szCs w:val="24"/>
        </w:rPr>
        <w:t>Тазаева</w:t>
      </w:r>
      <w:proofErr w:type="spellEnd"/>
      <w:r w:rsidR="00C353C3">
        <w:rPr>
          <w:rFonts w:ascii="Arial" w:hAnsi="Arial" w:cs="Arial"/>
          <w:sz w:val="24"/>
          <w:szCs w:val="24"/>
        </w:rPr>
        <w:t xml:space="preserve"> Лейла </w:t>
      </w:r>
      <w:proofErr w:type="spellStart"/>
      <w:r w:rsidR="00C353C3">
        <w:rPr>
          <w:rFonts w:ascii="Arial" w:hAnsi="Arial" w:cs="Arial"/>
          <w:sz w:val="24"/>
          <w:szCs w:val="24"/>
        </w:rPr>
        <w:t>Насерховна</w:t>
      </w:r>
      <w:proofErr w:type="spellEnd"/>
    </w:p>
    <w:p w:rsidR="00535E7D" w:rsidRDefault="00FF69BE" w:rsidP="00535E7D">
      <w:pPr>
        <w:spacing w:after="0"/>
        <w:ind w:left="426" w:right="2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Завхоз</w:t>
      </w:r>
      <w:r w:rsidR="00DD752B" w:rsidRPr="00535E7D"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Муртазов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Салавди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Алиевич</w:t>
      </w:r>
      <w:proofErr w:type="spellEnd"/>
    </w:p>
    <w:p w:rsidR="00DD752B" w:rsidRPr="00535E7D" w:rsidRDefault="00DD752B" w:rsidP="00535E7D">
      <w:pPr>
        <w:spacing w:after="0"/>
        <w:ind w:left="426" w:right="282"/>
        <w:jc w:val="both"/>
        <w:rPr>
          <w:rFonts w:ascii="Arial" w:hAnsi="Arial" w:cs="Arial"/>
          <w:sz w:val="24"/>
          <w:szCs w:val="24"/>
        </w:rPr>
      </w:pPr>
    </w:p>
    <w:p w:rsidR="00DD752B" w:rsidRPr="00535E7D" w:rsidRDefault="00DD752B" w:rsidP="00535E7D">
      <w:pPr>
        <w:widowControl w:val="0"/>
        <w:spacing w:before="240" w:after="0"/>
        <w:ind w:left="426" w:right="282" w:firstLine="709"/>
        <w:jc w:val="both"/>
        <w:rPr>
          <w:rFonts w:ascii="Arial" w:eastAsia="Nimbus Sans L" w:hAnsi="Arial" w:cs="Arial"/>
          <w:b/>
          <w:i/>
          <w:sz w:val="24"/>
          <w:szCs w:val="24"/>
        </w:rPr>
      </w:pPr>
      <w:r w:rsidRPr="00535E7D">
        <w:rPr>
          <w:rFonts w:ascii="Arial" w:eastAsia="Nimbus Sans L" w:hAnsi="Arial" w:cs="Arial"/>
          <w:b/>
          <w:i/>
          <w:sz w:val="24"/>
          <w:szCs w:val="24"/>
        </w:rPr>
        <w:t xml:space="preserve">Основные формы самоуправления: </w:t>
      </w:r>
    </w:p>
    <w:p w:rsidR="00DD752B" w:rsidRPr="00535E7D" w:rsidRDefault="00DD752B" w:rsidP="00535E7D">
      <w:pPr>
        <w:widowControl w:val="0"/>
        <w:spacing w:after="0"/>
        <w:ind w:left="426" w:right="282" w:firstLine="709"/>
        <w:jc w:val="both"/>
        <w:rPr>
          <w:rFonts w:ascii="Arial" w:eastAsia="Nimbus Sans L" w:hAnsi="Arial" w:cs="Arial"/>
          <w:sz w:val="24"/>
          <w:szCs w:val="24"/>
        </w:rPr>
      </w:pPr>
      <w:r w:rsidRPr="00535E7D">
        <w:rPr>
          <w:rFonts w:ascii="Arial" w:eastAsia="Nimbus Sans L" w:hAnsi="Arial" w:cs="Arial"/>
          <w:sz w:val="24"/>
          <w:szCs w:val="24"/>
        </w:rPr>
        <w:t>Управление Учреждением строится на принципах единоначалия и самоуправления. Формами самоуправления Учреждением являются:</w:t>
      </w:r>
    </w:p>
    <w:p w:rsidR="00DD752B" w:rsidRPr="00535E7D" w:rsidRDefault="00DD752B" w:rsidP="001C7354">
      <w:pPr>
        <w:pStyle w:val="a3"/>
        <w:widowControl w:val="0"/>
        <w:numPr>
          <w:ilvl w:val="0"/>
          <w:numId w:val="2"/>
        </w:numPr>
        <w:suppressAutoHyphens/>
        <w:spacing w:after="0"/>
        <w:ind w:left="426" w:right="282" w:firstLine="0"/>
        <w:jc w:val="both"/>
        <w:rPr>
          <w:rFonts w:ascii="Arial" w:eastAsia="Nimbus Sans L" w:hAnsi="Arial" w:cs="Arial"/>
          <w:kern w:val="1"/>
          <w:sz w:val="24"/>
          <w:szCs w:val="24"/>
          <w:lang w:eastAsia="ar-SA"/>
        </w:rPr>
      </w:pPr>
      <w:r w:rsidRPr="00535E7D">
        <w:rPr>
          <w:rFonts w:ascii="Arial" w:eastAsia="Nimbus Sans L" w:hAnsi="Arial" w:cs="Arial"/>
          <w:kern w:val="1"/>
          <w:sz w:val="24"/>
          <w:szCs w:val="24"/>
          <w:lang w:eastAsia="ar-SA"/>
        </w:rPr>
        <w:t xml:space="preserve">общее собрание </w:t>
      </w:r>
      <w:r w:rsidR="00420C95">
        <w:rPr>
          <w:rFonts w:ascii="Arial" w:eastAsia="Nimbus Sans L" w:hAnsi="Arial" w:cs="Arial"/>
          <w:kern w:val="1"/>
          <w:sz w:val="24"/>
          <w:szCs w:val="24"/>
          <w:lang w:eastAsia="ar-SA"/>
        </w:rPr>
        <w:t>работников</w:t>
      </w:r>
      <w:r w:rsidRPr="00535E7D">
        <w:rPr>
          <w:rFonts w:ascii="Arial" w:eastAsia="Nimbus Sans L" w:hAnsi="Arial" w:cs="Arial"/>
          <w:kern w:val="1"/>
          <w:sz w:val="24"/>
          <w:szCs w:val="24"/>
          <w:lang w:eastAsia="ar-SA"/>
        </w:rPr>
        <w:t xml:space="preserve">, </w:t>
      </w:r>
    </w:p>
    <w:p w:rsidR="00DD752B" w:rsidRPr="00535E7D" w:rsidRDefault="00DD752B" w:rsidP="001C7354">
      <w:pPr>
        <w:pStyle w:val="a3"/>
        <w:widowControl w:val="0"/>
        <w:numPr>
          <w:ilvl w:val="0"/>
          <w:numId w:val="2"/>
        </w:numPr>
        <w:suppressAutoHyphens/>
        <w:spacing w:after="0"/>
        <w:ind w:left="426" w:right="282" w:firstLine="0"/>
        <w:jc w:val="both"/>
        <w:rPr>
          <w:rFonts w:ascii="Arial" w:eastAsia="Nimbus Sans L" w:hAnsi="Arial" w:cs="Arial"/>
          <w:kern w:val="1"/>
          <w:sz w:val="24"/>
          <w:szCs w:val="24"/>
          <w:lang w:eastAsia="ar-SA"/>
        </w:rPr>
      </w:pPr>
      <w:r w:rsidRPr="00535E7D">
        <w:rPr>
          <w:rFonts w:ascii="Arial" w:eastAsia="Nimbus Sans L" w:hAnsi="Arial" w:cs="Arial"/>
          <w:kern w:val="1"/>
          <w:sz w:val="24"/>
          <w:szCs w:val="24"/>
          <w:lang w:eastAsia="ar-SA"/>
        </w:rPr>
        <w:t xml:space="preserve">педагогический совет, </w:t>
      </w:r>
    </w:p>
    <w:p w:rsidR="00DD752B" w:rsidRPr="00535E7D" w:rsidRDefault="00DD752B" w:rsidP="001C7354">
      <w:pPr>
        <w:pStyle w:val="a3"/>
        <w:widowControl w:val="0"/>
        <w:numPr>
          <w:ilvl w:val="0"/>
          <w:numId w:val="2"/>
        </w:numPr>
        <w:suppressAutoHyphens/>
        <w:spacing w:after="0"/>
        <w:ind w:left="426" w:right="282" w:firstLine="0"/>
        <w:jc w:val="both"/>
        <w:rPr>
          <w:rFonts w:ascii="Arial" w:eastAsia="Nimbus Sans L" w:hAnsi="Arial" w:cs="Arial"/>
          <w:kern w:val="1"/>
          <w:sz w:val="24"/>
          <w:szCs w:val="24"/>
          <w:lang w:eastAsia="ar-SA"/>
        </w:rPr>
      </w:pPr>
      <w:r w:rsidRPr="00535E7D">
        <w:rPr>
          <w:rFonts w:ascii="Arial" w:eastAsia="Nimbus Sans L" w:hAnsi="Arial" w:cs="Arial"/>
          <w:kern w:val="1"/>
          <w:sz w:val="24"/>
          <w:szCs w:val="24"/>
          <w:lang w:eastAsia="ar-SA"/>
        </w:rPr>
        <w:t>родительский комитет</w:t>
      </w:r>
      <w:r w:rsidR="00420C95">
        <w:rPr>
          <w:rFonts w:ascii="Arial" w:eastAsia="Nimbus Sans L" w:hAnsi="Arial" w:cs="Arial"/>
          <w:kern w:val="1"/>
          <w:sz w:val="24"/>
          <w:szCs w:val="24"/>
          <w:lang w:eastAsia="ar-SA"/>
        </w:rPr>
        <w:t>,</w:t>
      </w:r>
      <w:r w:rsidRPr="00535E7D">
        <w:rPr>
          <w:rFonts w:ascii="Arial" w:eastAsia="Nimbus Sans L" w:hAnsi="Arial" w:cs="Arial"/>
          <w:kern w:val="1"/>
          <w:sz w:val="24"/>
          <w:szCs w:val="24"/>
          <w:lang w:eastAsia="ar-SA"/>
        </w:rPr>
        <w:t xml:space="preserve"> в соответствии с положениями. </w:t>
      </w:r>
    </w:p>
    <w:p w:rsidR="00535E7D" w:rsidRPr="00B13361" w:rsidRDefault="00535E7D" w:rsidP="00535E7D">
      <w:pPr>
        <w:widowControl w:val="0"/>
        <w:spacing w:after="0"/>
        <w:ind w:left="426" w:right="282" w:firstLine="709"/>
        <w:jc w:val="both"/>
        <w:rPr>
          <w:rFonts w:ascii="Arial" w:eastAsia="Nimbus Sans L" w:hAnsi="Arial" w:cs="Arial"/>
          <w:sz w:val="16"/>
          <w:szCs w:val="16"/>
        </w:rPr>
      </w:pPr>
    </w:p>
    <w:p w:rsidR="00DD752B" w:rsidRPr="00535E7D" w:rsidRDefault="00DD752B" w:rsidP="00535E7D">
      <w:pPr>
        <w:widowControl w:val="0"/>
        <w:spacing w:after="0"/>
        <w:ind w:left="426" w:right="282" w:firstLine="709"/>
        <w:jc w:val="both"/>
        <w:rPr>
          <w:rFonts w:ascii="Arial" w:eastAsia="Nimbus Sans L" w:hAnsi="Arial" w:cs="Arial"/>
          <w:sz w:val="24"/>
          <w:szCs w:val="24"/>
        </w:rPr>
      </w:pPr>
      <w:r w:rsidRPr="00535E7D">
        <w:rPr>
          <w:rFonts w:ascii="Arial" w:eastAsia="Nimbus Sans L" w:hAnsi="Arial" w:cs="Arial"/>
          <w:sz w:val="24"/>
          <w:szCs w:val="24"/>
        </w:rPr>
        <w:t xml:space="preserve">Порядок выборов органов самоуправления Учреждения и их компетенция определяются Уставом учреждения.                                                                                                                                     </w:t>
      </w:r>
    </w:p>
    <w:p w:rsidR="00DD752B" w:rsidRPr="00535E7D" w:rsidRDefault="00DD752B" w:rsidP="00535E7D">
      <w:pPr>
        <w:spacing w:after="0"/>
        <w:ind w:left="426" w:right="282" w:firstLine="709"/>
        <w:jc w:val="both"/>
        <w:rPr>
          <w:rFonts w:ascii="Arial" w:hAnsi="Arial" w:cs="Arial"/>
          <w:sz w:val="24"/>
          <w:szCs w:val="24"/>
        </w:rPr>
      </w:pPr>
      <w:r w:rsidRPr="00535E7D">
        <w:rPr>
          <w:rFonts w:ascii="Arial" w:hAnsi="Arial" w:cs="Arial"/>
          <w:sz w:val="24"/>
          <w:szCs w:val="24"/>
        </w:rPr>
        <w:t xml:space="preserve"> Дошкольное учреждение осуществляет образовательную, правовую и хозяйственно-экономическую деятельность на основании лицензии, в соответствии с Законом РФ «Об образовании», Типовым положением о дошкольном образовательном учреждении, договором между ДОУ и учредителем, Уставом </w:t>
      </w:r>
      <w:r w:rsidR="00F44193" w:rsidRPr="00F44193">
        <w:rPr>
          <w:rFonts w:ascii="Arial" w:hAnsi="Arial" w:cs="Arial"/>
          <w:sz w:val="24"/>
          <w:szCs w:val="24"/>
        </w:rPr>
        <w:t>М</w:t>
      </w:r>
      <w:r w:rsidR="00B90125">
        <w:rPr>
          <w:rFonts w:ascii="Arial" w:hAnsi="Arial" w:cs="Arial"/>
          <w:sz w:val="24"/>
          <w:szCs w:val="24"/>
        </w:rPr>
        <w:t>Б</w:t>
      </w:r>
      <w:r w:rsidR="00F44193" w:rsidRPr="00F44193">
        <w:rPr>
          <w:rFonts w:ascii="Arial" w:hAnsi="Arial" w:cs="Arial"/>
          <w:sz w:val="24"/>
          <w:szCs w:val="24"/>
        </w:rPr>
        <w:t xml:space="preserve">ДОУ «Детский сад </w:t>
      </w:r>
      <w:r w:rsidR="00C353C3">
        <w:rPr>
          <w:rFonts w:ascii="Arial" w:hAnsi="Arial" w:cs="Arial"/>
          <w:sz w:val="24"/>
          <w:szCs w:val="24"/>
        </w:rPr>
        <w:t xml:space="preserve">          «Солнышко</w:t>
      </w:r>
      <w:r w:rsidR="00F44193">
        <w:rPr>
          <w:rFonts w:ascii="Arial" w:hAnsi="Arial" w:cs="Arial"/>
          <w:sz w:val="24"/>
          <w:szCs w:val="24"/>
        </w:rPr>
        <w:t xml:space="preserve">» </w:t>
      </w:r>
      <w:r w:rsidRPr="00535E7D">
        <w:rPr>
          <w:rFonts w:ascii="Arial" w:hAnsi="Arial" w:cs="Arial"/>
          <w:sz w:val="24"/>
          <w:szCs w:val="24"/>
        </w:rPr>
        <w:t>и иными локальными актами ДОУ.</w:t>
      </w:r>
    </w:p>
    <w:p w:rsidR="00DD752B" w:rsidRPr="00535E7D" w:rsidRDefault="00DD752B" w:rsidP="00535E7D">
      <w:pPr>
        <w:spacing w:after="0"/>
        <w:ind w:left="426" w:right="282" w:firstLine="709"/>
        <w:jc w:val="both"/>
        <w:rPr>
          <w:rFonts w:ascii="Arial" w:hAnsi="Arial" w:cs="Arial"/>
          <w:sz w:val="24"/>
          <w:szCs w:val="24"/>
        </w:rPr>
      </w:pPr>
      <w:r w:rsidRPr="00535E7D">
        <w:rPr>
          <w:rFonts w:ascii="Arial" w:hAnsi="Arial" w:cs="Arial"/>
          <w:sz w:val="24"/>
          <w:szCs w:val="24"/>
        </w:rPr>
        <w:t>Детский сад оснащен современными техническими средствами (компьютер</w:t>
      </w:r>
      <w:r w:rsidR="0007025E" w:rsidRPr="00535E7D">
        <w:rPr>
          <w:rFonts w:ascii="Arial" w:hAnsi="Arial" w:cs="Arial"/>
          <w:sz w:val="24"/>
          <w:szCs w:val="24"/>
        </w:rPr>
        <w:t>ы</w:t>
      </w:r>
      <w:r w:rsidRPr="00535E7D">
        <w:rPr>
          <w:rFonts w:ascii="Arial" w:hAnsi="Arial" w:cs="Arial"/>
          <w:sz w:val="24"/>
          <w:szCs w:val="24"/>
        </w:rPr>
        <w:t>, копировальны</w:t>
      </w:r>
      <w:r w:rsidR="0007025E" w:rsidRPr="00535E7D">
        <w:rPr>
          <w:rFonts w:ascii="Arial" w:hAnsi="Arial" w:cs="Arial"/>
          <w:sz w:val="24"/>
          <w:szCs w:val="24"/>
        </w:rPr>
        <w:t>е</w:t>
      </w:r>
      <w:r w:rsidRPr="00535E7D">
        <w:rPr>
          <w:rFonts w:ascii="Arial" w:hAnsi="Arial" w:cs="Arial"/>
          <w:sz w:val="24"/>
          <w:szCs w:val="24"/>
        </w:rPr>
        <w:t xml:space="preserve"> аппарат</w:t>
      </w:r>
      <w:r w:rsidR="00C353C3">
        <w:rPr>
          <w:rFonts w:ascii="Arial" w:hAnsi="Arial" w:cs="Arial"/>
          <w:sz w:val="24"/>
          <w:szCs w:val="24"/>
        </w:rPr>
        <w:t>ы</w:t>
      </w:r>
      <w:r w:rsidRPr="00535E7D">
        <w:rPr>
          <w:rFonts w:ascii="Arial" w:hAnsi="Arial" w:cs="Arial"/>
          <w:sz w:val="24"/>
          <w:szCs w:val="24"/>
        </w:rPr>
        <w:t xml:space="preserve">), есть музыкальный центр, </w:t>
      </w:r>
      <w:r w:rsidR="00C353C3">
        <w:rPr>
          <w:rFonts w:ascii="Arial" w:hAnsi="Arial" w:cs="Arial"/>
          <w:sz w:val="24"/>
          <w:szCs w:val="24"/>
        </w:rPr>
        <w:t>телевизор, фотоаппарат, в целях безопасности садик оснащен камерами видеонаблюдения, которые распред</w:t>
      </w:r>
      <w:r w:rsidR="00B90125">
        <w:rPr>
          <w:rFonts w:ascii="Arial" w:hAnsi="Arial" w:cs="Arial"/>
          <w:sz w:val="24"/>
          <w:szCs w:val="24"/>
        </w:rPr>
        <w:t>е</w:t>
      </w:r>
      <w:r w:rsidR="00C353C3">
        <w:rPr>
          <w:rFonts w:ascii="Arial" w:hAnsi="Arial" w:cs="Arial"/>
          <w:sz w:val="24"/>
          <w:szCs w:val="24"/>
        </w:rPr>
        <w:t>лены по территории и в игровых помещениях всех групп.</w:t>
      </w:r>
      <w:r w:rsidRPr="00535E7D">
        <w:rPr>
          <w:rFonts w:ascii="Arial" w:hAnsi="Arial" w:cs="Arial"/>
          <w:sz w:val="24"/>
          <w:szCs w:val="24"/>
        </w:rPr>
        <w:t xml:space="preserve"> Силами педагогического и родительского коллективов благоустроена и озеленяется территория дошкольного учреждения, созданы все условия для разнообразной, интересной и полезной деятельности детей на прогулке. Медико-социальные условия в ДОУ обеспечивают достаточно высокий уровень охраны, сохранения и укрепления физического и психического здоровья детей. Медицинское обслуживание осуществляется старшей медсестрой.  Общее санитарно-гигиеническое состояние ДОУ соответствует требованиям </w:t>
      </w:r>
      <w:proofErr w:type="spellStart"/>
      <w:r w:rsidRPr="00535E7D">
        <w:rPr>
          <w:rFonts w:ascii="Arial" w:hAnsi="Arial" w:cs="Arial"/>
          <w:sz w:val="24"/>
          <w:szCs w:val="24"/>
        </w:rPr>
        <w:t>Роспотребнадзора</w:t>
      </w:r>
      <w:proofErr w:type="spellEnd"/>
      <w:r w:rsidRPr="00535E7D">
        <w:rPr>
          <w:rFonts w:ascii="Arial" w:hAnsi="Arial" w:cs="Arial"/>
          <w:sz w:val="24"/>
          <w:szCs w:val="24"/>
        </w:rPr>
        <w:t xml:space="preserve">.  </w:t>
      </w:r>
    </w:p>
    <w:p w:rsidR="00DD752B" w:rsidRPr="00535E7D" w:rsidRDefault="00DD752B" w:rsidP="00535E7D">
      <w:pPr>
        <w:widowControl w:val="0"/>
        <w:spacing w:after="0"/>
        <w:ind w:left="426" w:right="282" w:firstLine="709"/>
        <w:jc w:val="both"/>
        <w:rPr>
          <w:rFonts w:ascii="Arial" w:eastAsia="Nimbus Sans L" w:hAnsi="Arial" w:cs="Arial"/>
          <w:spacing w:val="-2"/>
          <w:sz w:val="24"/>
          <w:szCs w:val="24"/>
        </w:rPr>
      </w:pPr>
      <w:r w:rsidRPr="00535E7D">
        <w:rPr>
          <w:rFonts w:ascii="Arial" w:eastAsia="Nimbus Sans L" w:hAnsi="Arial" w:cs="Arial"/>
          <w:spacing w:val="-2"/>
          <w:sz w:val="24"/>
          <w:szCs w:val="24"/>
        </w:rPr>
        <w:t xml:space="preserve">Бюджетное финансирование производится в полном объеме и установленный срок. Распределение средств бюджета учреждения выполняется согласно бюджетной смете. </w:t>
      </w:r>
    </w:p>
    <w:p w:rsidR="00462A0D" w:rsidRDefault="00462A0D" w:rsidP="00462A0D">
      <w:pPr>
        <w:spacing w:after="0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:rsidR="007B12DF" w:rsidRDefault="007B12DF" w:rsidP="00462A0D">
      <w:pPr>
        <w:spacing w:after="0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:rsidR="007B12DF" w:rsidRDefault="007B12DF" w:rsidP="00462A0D">
      <w:pPr>
        <w:spacing w:after="0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:rsidR="00234FA4" w:rsidRDefault="00234FA4" w:rsidP="00462A0D">
      <w:pPr>
        <w:spacing w:after="0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:rsidR="00F817B4" w:rsidRDefault="00F817B4" w:rsidP="00462A0D">
      <w:pPr>
        <w:spacing w:after="0"/>
        <w:jc w:val="center"/>
        <w:rPr>
          <w:rFonts w:ascii="Arial" w:hAnsi="Arial" w:cs="Arial"/>
          <w:b/>
          <w:color w:val="002060"/>
          <w:spacing w:val="6"/>
          <w:sz w:val="32"/>
          <w:szCs w:val="32"/>
        </w:rPr>
      </w:pPr>
    </w:p>
    <w:p w:rsidR="00462A0D" w:rsidRPr="00462A0D" w:rsidRDefault="00B13361" w:rsidP="00462A0D">
      <w:pPr>
        <w:spacing w:after="0"/>
        <w:jc w:val="center"/>
        <w:rPr>
          <w:rFonts w:ascii="Arial" w:hAnsi="Arial" w:cs="Arial"/>
          <w:b/>
          <w:color w:val="002060"/>
          <w:sz w:val="32"/>
          <w:szCs w:val="32"/>
        </w:rPr>
      </w:pPr>
      <w:r>
        <w:rPr>
          <w:rFonts w:ascii="Arial" w:hAnsi="Arial" w:cs="Arial"/>
          <w:b/>
          <w:color w:val="002060"/>
          <w:spacing w:val="6"/>
          <w:sz w:val="32"/>
          <w:szCs w:val="32"/>
          <w:lang w:val="en-US"/>
        </w:rPr>
        <w:t>II</w:t>
      </w:r>
      <w:r w:rsidRPr="00B13361">
        <w:rPr>
          <w:rFonts w:ascii="Arial" w:hAnsi="Arial" w:cs="Arial"/>
          <w:b/>
          <w:color w:val="002060"/>
          <w:spacing w:val="6"/>
          <w:sz w:val="32"/>
          <w:szCs w:val="32"/>
        </w:rPr>
        <w:t>.</w:t>
      </w:r>
      <w:r w:rsidR="00462A0D" w:rsidRPr="00462A0D">
        <w:rPr>
          <w:rFonts w:ascii="Arial" w:hAnsi="Arial" w:cs="Arial"/>
          <w:b/>
          <w:color w:val="002060"/>
          <w:sz w:val="32"/>
          <w:szCs w:val="32"/>
        </w:rPr>
        <w:t>Показатели посещаемости и заболеваемости</w:t>
      </w:r>
    </w:p>
    <w:p w:rsidR="008D7CB7" w:rsidRPr="00462A0D" w:rsidRDefault="008D7CB7" w:rsidP="00327DDB">
      <w:pPr>
        <w:spacing w:after="0"/>
        <w:ind w:right="282"/>
        <w:jc w:val="both"/>
        <w:rPr>
          <w:rFonts w:ascii="Arial" w:hAnsi="Arial" w:cs="Arial"/>
          <w:sz w:val="24"/>
          <w:szCs w:val="24"/>
        </w:rPr>
      </w:pPr>
    </w:p>
    <w:p w:rsidR="00462A0D" w:rsidRPr="00462A0D" w:rsidRDefault="00891329" w:rsidP="00462A0D">
      <w:pPr>
        <w:spacing w:after="0"/>
        <w:ind w:left="426" w:right="282"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П</w:t>
      </w:r>
      <w:r w:rsidR="00462A0D" w:rsidRPr="00462A0D">
        <w:rPr>
          <w:rFonts w:ascii="Arial" w:hAnsi="Arial" w:cs="Arial"/>
          <w:spacing w:val="-2"/>
          <w:sz w:val="24"/>
          <w:szCs w:val="24"/>
        </w:rPr>
        <w:t xml:space="preserve">оказатели </w:t>
      </w:r>
      <w:r>
        <w:rPr>
          <w:rFonts w:ascii="Arial" w:hAnsi="Arial" w:cs="Arial"/>
          <w:spacing w:val="-2"/>
          <w:sz w:val="24"/>
          <w:szCs w:val="24"/>
        </w:rPr>
        <w:t xml:space="preserve">пропусков по болезни одним ребенком </w:t>
      </w:r>
      <w:r w:rsidR="00462A0D" w:rsidRPr="00462A0D">
        <w:rPr>
          <w:rFonts w:ascii="Arial" w:hAnsi="Arial" w:cs="Arial"/>
          <w:spacing w:val="-2"/>
          <w:sz w:val="24"/>
          <w:szCs w:val="24"/>
        </w:rPr>
        <w:t xml:space="preserve">за последний год </w:t>
      </w:r>
      <w:r>
        <w:rPr>
          <w:rFonts w:ascii="Arial" w:hAnsi="Arial" w:cs="Arial"/>
          <w:spacing w:val="-2"/>
          <w:sz w:val="24"/>
          <w:szCs w:val="24"/>
        </w:rPr>
        <w:t>снизились</w:t>
      </w:r>
      <w:r w:rsidR="00274857">
        <w:rPr>
          <w:rFonts w:ascii="Arial" w:hAnsi="Arial" w:cs="Arial"/>
          <w:spacing w:val="-2"/>
          <w:sz w:val="24"/>
          <w:szCs w:val="24"/>
        </w:rPr>
        <w:t xml:space="preserve"> по Учреждению и</w:t>
      </w:r>
      <w:r w:rsidR="00462A0D" w:rsidRPr="00462A0D">
        <w:rPr>
          <w:rFonts w:ascii="Arial" w:hAnsi="Arial" w:cs="Arial"/>
          <w:spacing w:val="-2"/>
          <w:sz w:val="24"/>
          <w:szCs w:val="24"/>
        </w:rPr>
        <w:t xml:space="preserve"> по сравнению со средне – городскими показателями. </w:t>
      </w:r>
      <w:r>
        <w:rPr>
          <w:rFonts w:ascii="Arial" w:hAnsi="Arial" w:cs="Arial"/>
          <w:spacing w:val="-2"/>
          <w:sz w:val="24"/>
          <w:szCs w:val="24"/>
        </w:rPr>
        <w:t xml:space="preserve">В детском </w:t>
      </w:r>
      <w:r w:rsidRPr="00462A0D">
        <w:rPr>
          <w:rFonts w:ascii="Arial" w:hAnsi="Arial" w:cs="Arial"/>
          <w:spacing w:val="-2"/>
          <w:sz w:val="24"/>
          <w:szCs w:val="24"/>
        </w:rPr>
        <w:t xml:space="preserve"> саду ведется систематическая целенаправленная работа по укреплению физического и психического здоровья воспитанников</w:t>
      </w:r>
      <w:r w:rsidR="00B93346">
        <w:rPr>
          <w:rFonts w:ascii="Arial" w:hAnsi="Arial" w:cs="Arial"/>
          <w:spacing w:val="-2"/>
          <w:sz w:val="24"/>
          <w:szCs w:val="24"/>
        </w:rPr>
        <w:t>, как при помощи п</w:t>
      </w:r>
      <w:r w:rsidR="00F54AE1">
        <w:rPr>
          <w:rFonts w:ascii="Arial" w:hAnsi="Arial" w:cs="Arial"/>
          <w:spacing w:val="-2"/>
          <w:sz w:val="24"/>
          <w:szCs w:val="24"/>
        </w:rPr>
        <w:t>итания (витаминизация) так и в сотрудничестве с педагогом-психологом.</w:t>
      </w:r>
      <w:r w:rsidR="00B93346">
        <w:rPr>
          <w:rFonts w:ascii="Arial" w:hAnsi="Arial" w:cs="Arial"/>
          <w:spacing w:val="-2"/>
          <w:sz w:val="24"/>
          <w:szCs w:val="24"/>
        </w:rPr>
        <w:t xml:space="preserve"> </w:t>
      </w:r>
      <w:r w:rsidR="00462A0D" w:rsidRPr="00462A0D">
        <w:rPr>
          <w:rFonts w:ascii="Arial" w:hAnsi="Arial" w:cs="Arial"/>
          <w:bCs/>
          <w:sz w:val="24"/>
          <w:szCs w:val="24"/>
        </w:rPr>
        <w:t>К  физкультурно-оздоровительной  работе  в  ДОУ</w:t>
      </w:r>
      <w:r w:rsidR="00F54AE1">
        <w:rPr>
          <w:rFonts w:ascii="Arial" w:hAnsi="Arial" w:cs="Arial"/>
          <w:bCs/>
          <w:sz w:val="24"/>
          <w:szCs w:val="24"/>
        </w:rPr>
        <w:t xml:space="preserve"> </w:t>
      </w:r>
      <w:r w:rsidR="00462A0D" w:rsidRPr="00462A0D">
        <w:rPr>
          <w:rFonts w:ascii="Arial" w:hAnsi="Arial" w:cs="Arial"/>
          <w:bCs/>
          <w:sz w:val="24"/>
          <w:szCs w:val="24"/>
        </w:rPr>
        <w:t>прив</w:t>
      </w:r>
      <w:r w:rsidR="00F54AE1">
        <w:rPr>
          <w:rFonts w:ascii="Arial" w:hAnsi="Arial" w:cs="Arial"/>
          <w:bCs/>
          <w:sz w:val="24"/>
          <w:szCs w:val="24"/>
        </w:rPr>
        <w:t>лечены специалисты:</w:t>
      </w:r>
      <w:r w:rsidR="00462A0D" w:rsidRPr="00462A0D">
        <w:rPr>
          <w:rFonts w:ascii="Arial" w:hAnsi="Arial" w:cs="Arial"/>
          <w:bCs/>
          <w:sz w:val="24"/>
          <w:szCs w:val="24"/>
        </w:rPr>
        <w:t xml:space="preserve"> старшая медсестра  и  старший  воспитатель</w:t>
      </w:r>
      <w:r w:rsidR="00FA3878">
        <w:rPr>
          <w:rFonts w:ascii="Arial" w:hAnsi="Arial" w:cs="Arial"/>
          <w:bCs/>
          <w:sz w:val="24"/>
          <w:szCs w:val="24"/>
        </w:rPr>
        <w:t xml:space="preserve">, </w:t>
      </w:r>
      <w:r w:rsidR="00FA3878" w:rsidRPr="00462A0D">
        <w:rPr>
          <w:rFonts w:ascii="Arial" w:hAnsi="Arial" w:cs="Arial"/>
          <w:bCs/>
          <w:sz w:val="24"/>
          <w:szCs w:val="24"/>
        </w:rPr>
        <w:t xml:space="preserve"> тесно  сотруднич</w:t>
      </w:r>
      <w:r w:rsidR="00FA3878">
        <w:rPr>
          <w:rFonts w:ascii="Arial" w:hAnsi="Arial" w:cs="Arial"/>
          <w:bCs/>
          <w:sz w:val="24"/>
          <w:szCs w:val="24"/>
        </w:rPr>
        <w:t>аем</w:t>
      </w:r>
      <w:r w:rsidR="00274857">
        <w:rPr>
          <w:rFonts w:ascii="Arial" w:hAnsi="Arial" w:cs="Arial"/>
          <w:bCs/>
          <w:sz w:val="24"/>
          <w:szCs w:val="24"/>
        </w:rPr>
        <w:t xml:space="preserve"> с  семьей.</w:t>
      </w:r>
    </w:p>
    <w:p w:rsidR="00462A0D" w:rsidRPr="00462A0D" w:rsidRDefault="00462A0D" w:rsidP="00FA3878">
      <w:pPr>
        <w:pStyle w:val="a9"/>
        <w:spacing w:line="276" w:lineRule="auto"/>
        <w:ind w:right="282"/>
        <w:jc w:val="left"/>
        <w:rPr>
          <w:rFonts w:ascii="Arial" w:hAnsi="Arial" w:cs="Arial"/>
          <w:color w:val="943634"/>
          <w:spacing w:val="6"/>
          <w:sz w:val="32"/>
          <w:szCs w:val="32"/>
        </w:rPr>
      </w:pPr>
    </w:p>
    <w:p w:rsidR="00462A0D" w:rsidRPr="00462A0D" w:rsidRDefault="00B13361" w:rsidP="00462A0D">
      <w:pPr>
        <w:pStyle w:val="a9"/>
        <w:spacing w:line="276" w:lineRule="auto"/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pacing w:val="6"/>
          <w:sz w:val="32"/>
          <w:szCs w:val="32"/>
          <w:lang w:val="en-US"/>
        </w:rPr>
        <w:t>III</w:t>
      </w:r>
      <w:r w:rsidRPr="00B13361">
        <w:rPr>
          <w:rFonts w:ascii="Arial" w:hAnsi="Arial" w:cs="Arial"/>
          <w:color w:val="002060"/>
          <w:spacing w:val="6"/>
          <w:sz w:val="32"/>
          <w:szCs w:val="32"/>
        </w:rPr>
        <w:t xml:space="preserve">. </w:t>
      </w:r>
      <w:r w:rsidR="00462A0D" w:rsidRPr="00462A0D">
        <w:rPr>
          <w:rFonts w:ascii="Arial" w:hAnsi="Arial" w:cs="Arial"/>
          <w:color w:val="002060"/>
          <w:spacing w:val="6"/>
          <w:sz w:val="32"/>
          <w:szCs w:val="32"/>
        </w:rPr>
        <w:t>Питание детей</w:t>
      </w:r>
    </w:p>
    <w:p w:rsidR="00462A0D" w:rsidRPr="00462A0D" w:rsidRDefault="00462A0D" w:rsidP="00462A0D">
      <w:pPr>
        <w:spacing w:after="0"/>
        <w:ind w:left="426" w:right="282" w:firstLine="709"/>
        <w:jc w:val="both"/>
        <w:rPr>
          <w:rFonts w:ascii="Arial" w:eastAsia="Calibri" w:hAnsi="Arial" w:cs="Arial"/>
          <w:i/>
          <w:color w:val="FF0000"/>
          <w:sz w:val="24"/>
          <w:szCs w:val="24"/>
        </w:rPr>
      </w:pPr>
      <w:r w:rsidRPr="00462A0D">
        <w:rPr>
          <w:rFonts w:ascii="Arial" w:eastAsia="Calibri" w:hAnsi="Arial" w:cs="Arial"/>
          <w:sz w:val="24"/>
          <w:szCs w:val="24"/>
        </w:rPr>
        <w:t>Основными принципами  организации рационального питания детей является: обеспечение детского организма необходимыми продуктами для его нормального роста. Пита</w:t>
      </w:r>
      <w:r w:rsidR="00274857">
        <w:rPr>
          <w:rFonts w:ascii="Arial" w:eastAsia="Calibri" w:hAnsi="Arial" w:cs="Arial"/>
          <w:sz w:val="24"/>
          <w:szCs w:val="24"/>
        </w:rPr>
        <w:t>ние детей организуют в групповых помещениях</w:t>
      </w:r>
      <w:r w:rsidR="00891329">
        <w:rPr>
          <w:rFonts w:ascii="Arial" w:eastAsia="Calibri" w:hAnsi="Arial" w:cs="Arial"/>
          <w:sz w:val="24"/>
          <w:szCs w:val="24"/>
        </w:rPr>
        <w:t>.</w:t>
      </w:r>
      <w:r w:rsidR="00F54AE1">
        <w:rPr>
          <w:rFonts w:ascii="Arial" w:eastAsia="Calibri" w:hAnsi="Arial" w:cs="Arial"/>
          <w:sz w:val="24"/>
          <w:szCs w:val="24"/>
        </w:rPr>
        <w:t xml:space="preserve"> </w:t>
      </w:r>
      <w:r w:rsidRPr="00462A0D">
        <w:rPr>
          <w:rFonts w:ascii="Arial" w:hAnsi="Arial" w:cs="Arial"/>
          <w:sz w:val="24"/>
          <w:szCs w:val="24"/>
          <w:lang w:eastAsia="ru-RU"/>
        </w:rPr>
        <w:t>Организация рационального питания детей в ДОУ осуществляется в соответствии с</w:t>
      </w:r>
      <w:r w:rsidR="00891329">
        <w:rPr>
          <w:rFonts w:ascii="Arial" w:hAnsi="Arial" w:cs="Arial"/>
          <w:sz w:val="24"/>
          <w:szCs w:val="24"/>
          <w:lang w:eastAsia="ru-RU"/>
        </w:rPr>
        <w:t xml:space="preserve"> требованиями </w:t>
      </w:r>
      <w:proofErr w:type="spellStart"/>
      <w:r w:rsidR="00891329">
        <w:rPr>
          <w:rFonts w:ascii="Arial" w:hAnsi="Arial" w:cs="Arial"/>
          <w:sz w:val="24"/>
          <w:szCs w:val="24"/>
          <w:lang w:eastAsia="ru-RU"/>
        </w:rPr>
        <w:t>СанПиН</w:t>
      </w:r>
      <w:proofErr w:type="spellEnd"/>
      <w:r w:rsidR="00891329">
        <w:rPr>
          <w:rFonts w:ascii="Arial" w:hAnsi="Arial" w:cs="Arial"/>
          <w:sz w:val="24"/>
          <w:szCs w:val="24"/>
          <w:lang w:eastAsia="ru-RU"/>
        </w:rPr>
        <w:t xml:space="preserve"> 2.4</w:t>
      </w:r>
      <w:r w:rsidR="00F817B4">
        <w:rPr>
          <w:rFonts w:ascii="Arial" w:hAnsi="Arial" w:cs="Arial"/>
          <w:sz w:val="24"/>
          <w:szCs w:val="24"/>
          <w:lang w:eastAsia="ru-RU"/>
        </w:rPr>
        <w:t>.1.3049-13</w:t>
      </w:r>
      <w:r w:rsidR="00891329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462A0D">
        <w:rPr>
          <w:rFonts w:ascii="Arial" w:eastAsia="Calibri" w:hAnsi="Arial" w:cs="Arial"/>
          <w:sz w:val="24"/>
          <w:szCs w:val="24"/>
        </w:rPr>
        <w:t>Питание дет</w:t>
      </w:r>
      <w:r w:rsidR="00F54AE1">
        <w:rPr>
          <w:rFonts w:ascii="Arial" w:eastAsia="Calibri" w:hAnsi="Arial" w:cs="Arial"/>
          <w:sz w:val="24"/>
          <w:szCs w:val="24"/>
        </w:rPr>
        <w:t>ей не</w:t>
      </w:r>
      <w:r w:rsidRPr="00462A0D">
        <w:rPr>
          <w:rFonts w:ascii="Arial" w:eastAsia="Calibri" w:hAnsi="Arial" w:cs="Arial"/>
          <w:sz w:val="24"/>
          <w:szCs w:val="24"/>
        </w:rPr>
        <w:t xml:space="preserve"> различается по количеству основных пищевых веществ, суточному объему рациона, величине разовых порций и кулинарной обработкой. Кроме того для детей с аллергическими заболеваниями проводится замена продуктов, являющимися индивидуальными аллергенами.</w:t>
      </w:r>
    </w:p>
    <w:p w:rsidR="00462A0D" w:rsidRPr="00462A0D" w:rsidRDefault="00462A0D" w:rsidP="00462A0D">
      <w:pPr>
        <w:spacing w:after="0"/>
        <w:ind w:left="426" w:right="282" w:firstLine="709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462A0D">
        <w:rPr>
          <w:rFonts w:ascii="Arial" w:hAnsi="Arial" w:cs="Arial"/>
          <w:sz w:val="24"/>
          <w:szCs w:val="24"/>
          <w:lang w:eastAsia="ru-RU"/>
        </w:rPr>
        <w:t xml:space="preserve">В детском саду имеется примерное </w:t>
      </w:r>
      <w:r w:rsidR="00891329">
        <w:rPr>
          <w:rFonts w:ascii="Arial" w:hAnsi="Arial" w:cs="Arial"/>
          <w:sz w:val="24"/>
          <w:szCs w:val="24"/>
          <w:lang w:eastAsia="ru-RU"/>
        </w:rPr>
        <w:t xml:space="preserve"> 10-дневное меню, утвержденно</w:t>
      </w:r>
      <w:r w:rsidR="00AE00FA">
        <w:rPr>
          <w:rFonts w:ascii="Arial" w:hAnsi="Arial" w:cs="Arial"/>
          <w:sz w:val="24"/>
          <w:szCs w:val="24"/>
          <w:lang w:eastAsia="ru-RU"/>
        </w:rPr>
        <w:t>е</w:t>
      </w:r>
      <w:r w:rsidR="00891329" w:rsidRPr="00462A0D">
        <w:rPr>
          <w:rFonts w:ascii="Arial" w:hAnsi="Arial" w:cs="Arial"/>
          <w:sz w:val="24"/>
          <w:szCs w:val="24"/>
          <w:lang w:eastAsia="ru-RU"/>
        </w:rPr>
        <w:t xml:space="preserve"> заведующим ДОУ</w:t>
      </w:r>
      <w:r w:rsidRPr="00462A0D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AE00FA">
        <w:rPr>
          <w:rFonts w:ascii="Arial" w:hAnsi="Arial" w:cs="Arial"/>
          <w:sz w:val="24"/>
          <w:szCs w:val="24"/>
          <w:lang w:eastAsia="ru-RU"/>
        </w:rPr>
        <w:t xml:space="preserve">технологические карты </w:t>
      </w:r>
      <w:r w:rsidRPr="00462A0D">
        <w:rPr>
          <w:rFonts w:ascii="Arial" w:hAnsi="Arial" w:cs="Arial"/>
          <w:sz w:val="24"/>
          <w:szCs w:val="24"/>
          <w:lang w:eastAsia="ru-RU"/>
        </w:rPr>
        <w:t>блюд, где указаны раскладка, калорийность блюда, содержание в нем белков, жиров, углево</w:t>
      </w:r>
      <w:r w:rsidR="00AE00FA">
        <w:rPr>
          <w:rFonts w:ascii="Arial" w:hAnsi="Arial" w:cs="Arial"/>
          <w:sz w:val="24"/>
          <w:szCs w:val="24"/>
          <w:lang w:eastAsia="ru-RU"/>
        </w:rPr>
        <w:t>дов. Использование таких карт</w:t>
      </w:r>
      <w:r w:rsidRPr="00462A0D">
        <w:rPr>
          <w:rFonts w:ascii="Arial" w:hAnsi="Arial" w:cs="Arial"/>
          <w:sz w:val="24"/>
          <w:szCs w:val="24"/>
          <w:lang w:eastAsia="ru-RU"/>
        </w:rPr>
        <w:t xml:space="preserve"> позволяет легко подсчитать химический состав рациона и при необходимости заменить одно блюдо другим, равноценным ему по составу и калорийности. Бракераж готовой продукции </w:t>
      </w:r>
      <w:proofErr w:type="gramStart"/>
      <w:r w:rsidRPr="00462A0D">
        <w:rPr>
          <w:rFonts w:ascii="Arial" w:hAnsi="Arial" w:cs="Arial"/>
          <w:sz w:val="24"/>
          <w:szCs w:val="24"/>
          <w:lang w:eastAsia="ru-RU"/>
        </w:rPr>
        <w:t>проводится</w:t>
      </w:r>
      <w:proofErr w:type="gramEnd"/>
      <w:r w:rsidRPr="00462A0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E00FA">
        <w:rPr>
          <w:rFonts w:ascii="Arial" w:hAnsi="Arial" w:cs="Arial"/>
          <w:sz w:val="24"/>
          <w:szCs w:val="24"/>
          <w:lang w:eastAsia="ru-RU"/>
        </w:rPr>
        <w:t>специально созданной комиссией перед каждой выдачей пищи</w:t>
      </w:r>
      <w:r w:rsidRPr="00462A0D">
        <w:rPr>
          <w:rFonts w:ascii="Arial" w:hAnsi="Arial" w:cs="Arial"/>
          <w:sz w:val="24"/>
          <w:szCs w:val="24"/>
          <w:lang w:eastAsia="ru-RU"/>
        </w:rPr>
        <w:t xml:space="preserve"> с оценкой вкусовых качеств. При этом осуществляется регулярный медицинский </w:t>
      </w:r>
      <w:proofErr w:type="gramStart"/>
      <w:r w:rsidRPr="00462A0D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462A0D">
        <w:rPr>
          <w:rFonts w:ascii="Arial" w:hAnsi="Arial" w:cs="Arial"/>
          <w:sz w:val="24"/>
          <w:szCs w:val="24"/>
          <w:lang w:eastAsia="ru-RU"/>
        </w:rPr>
        <w:t xml:space="preserve"> условиями хранения продуктов и сроками реализации, санитарно-эпидемиологический контроль за работой пищеблока и организацией обработки посуды. Старшая медицинская сестра систематически контролирует закладку продуктов, технологию приготовления и качество пищи, выдачу пищи с пищеблока по группам и объем блюд. </w:t>
      </w:r>
      <w:r w:rsidRPr="00462A0D">
        <w:rPr>
          <w:rFonts w:ascii="Arial" w:eastAsia="Calibri" w:hAnsi="Arial" w:cs="Arial"/>
          <w:sz w:val="24"/>
          <w:szCs w:val="24"/>
        </w:rPr>
        <w:t>Правильное сбалансированное питание, отвечающее физиологическим потребностям растущего организма, повышает устойчивость к различным неблагоприятным воздействиям.</w:t>
      </w:r>
    </w:p>
    <w:p w:rsidR="00FA3878" w:rsidRPr="00462A0D" w:rsidRDefault="00FA3878" w:rsidP="00FA3878">
      <w:pPr>
        <w:spacing w:after="0"/>
        <w:ind w:left="426" w:right="282" w:firstLine="709"/>
        <w:jc w:val="both"/>
        <w:rPr>
          <w:rFonts w:ascii="Arial" w:hAnsi="Arial" w:cs="Arial"/>
          <w:sz w:val="24"/>
          <w:szCs w:val="24"/>
        </w:rPr>
      </w:pPr>
      <w:r w:rsidRPr="00462A0D">
        <w:rPr>
          <w:rFonts w:ascii="Arial" w:hAnsi="Arial" w:cs="Arial"/>
          <w:sz w:val="24"/>
          <w:szCs w:val="24"/>
        </w:rPr>
        <w:t>Нормы по обеспечению продуктами</w:t>
      </w:r>
      <w:r w:rsidR="00AE00FA">
        <w:rPr>
          <w:rFonts w:ascii="Arial" w:hAnsi="Arial" w:cs="Arial"/>
          <w:sz w:val="24"/>
          <w:szCs w:val="24"/>
        </w:rPr>
        <w:t xml:space="preserve"> питания выполняются в среднем</w:t>
      </w:r>
      <w:r>
        <w:rPr>
          <w:rFonts w:ascii="Arial" w:hAnsi="Arial" w:cs="Arial"/>
          <w:sz w:val="24"/>
          <w:szCs w:val="24"/>
        </w:rPr>
        <w:t xml:space="preserve"> на 95%.</w:t>
      </w:r>
    </w:p>
    <w:p w:rsidR="00462A0D" w:rsidRDefault="00462A0D" w:rsidP="00462A0D">
      <w:pPr>
        <w:pStyle w:val="a9"/>
        <w:spacing w:line="276" w:lineRule="auto"/>
        <w:ind w:left="426" w:right="282"/>
        <w:rPr>
          <w:rFonts w:ascii="Arial" w:hAnsi="Arial" w:cs="Arial"/>
          <w:color w:val="002060"/>
          <w:sz w:val="32"/>
          <w:szCs w:val="32"/>
        </w:rPr>
      </w:pPr>
    </w:p>
    <w:p w:rsidR="002F63B8" w:rsidRDefault="002F63B8" w:rsidP="00462A0D">
      <w:pPr>
        <w:pStyle w:val="a9"/>
        <w:spacing w:line="276" w:lineRule="auto"/>
        <w:ind w:left="426" w:right="282"/>
        <w:rPr>
          <w:rFonts w:ascii="Arial" w:hAnsi="Arial" w:cs="Arial"/>
          <w:color w:val="002060"/>
          <w:sz w:val="32"/>
          <w:szCs w:val="32"/>
        </w:rPr>
      </w:pPr>
    </w:p>
    <w:p w:rsidR="002F63B8" w:rsidRDefault="002F63B8" w:rsidP="00462A0D">
      <w:pPr>
        <w:pStyle w:val="a9"/>
        <w:spacing w:line="276" w:lineRule="auto"/>
        <w:ind w:left="426" w:right="282"/>
        <w:rPr>
          <w:rFonts w:ascii="Arial" w:hAnsi="Arial" w:cs="Arial"/>
          <w:color w:val="002060"/>
          <w:sz w:val="32"/>
          <w:szCs w:val="32"/>
        </w:rPr>
      </w:pPr>
    </w:p>
    <w:p w:rsidR="002F63B8" w:rsidRPr="00462A0D" w:rsidRDefault="002F63B8" w:rsidP="00327DDB">
      <w:pPr>
        <w:pStyle w:val="a9"/>
        <w:spacing w:line="276" w:lineRule="auto"/>
        <w:ind w:right="282"/>
        <w:jc w:val="left"/>
        <w:rPr>
          <w:rFonts w:ascii="Arial" w:hAnsi="Arial" w:cs="Arial"/>
          <w:color w:val="002060"/>
          <w:sz w:val="32"/>
          <w:szCs w:val="32"/>
        </w:rPr>
      </w:pPr>
    </w:p>
    <w:p w:rsidR="008D7CB7" w:rsidRDefault="008D7CB7" w:rsidP="00F44193">
      <w:pPr>
        <w:spacing w:after="0"/>
        <w:ind w:left="426" w:right="282" w:firstLine="709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:rsidR="00836E79" w:rsidRPr="00F44193" w:rsidRDefault="00B13361" w:rsidP="00F44193">
      <w:pPr>
        <w:spacing w:after="0"/>
        <w:ind w:left="426" w:right="282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2060"/>
          <w:sz w:val="32"/>
          <w:szCs w:val="32"/>
          <w:lang w:val="en-US"/>
        </w:rPr>
        <w:t>IV</w:t>
      </w:r>
      <w:r w:rsidRPr="00B13361">
        <w:rPr>
          <w:rFonts w:ascii="Arial" w:hAnsi="Arial" w:cs="Arial"/>
          <w:b/>
          <w:color w:val="002060"/>
          <w:sz w:val="32"/>
          <w:szCs w:val="32"/>
        </w:rPr>
        <w:t xml:space="preserve">. </w:t>
      </w:r>
      <w:r w:rsidR="00462A0D" w:rsidRPr="00F44193">
        <w:rPr>
          <w:rFonts w:ascii="Arial" w:hAnsi="Arial" w:cs="Arial"/>
          <w:b/>
          <w:color w:val="002060"/>
          <w:sz w:val="32"/>
          <w:szCs w:val="32"/>
        </w:rPr>
        <w:t>Особенности образовательного процесса</w:t>
      </w:r>
    </w:p>
    <w:p w:rsidR="00C93C97" w:rsidRDefault="00006D35" w:rsidP="00836E79">
      <w:pPr>
        <w:spacing w:after="0"/>
        <w:ind w:left="426" w:right="282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В 201</w:t>
      </w:r>
      <w:r w:rsidR="00FF69BE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-201</w:t>
      </w:r>
      <w:r w:rsidR="00FF69BE">
        <w:rPr>
          <w:rFonts w:ascii="Arial" w:hAnsi="Arial" w:cs="Arial"/>
          <w:sz w:val="24"/>
          <w:szCs w:val="24"/>
        </w:rPr>
        <w:t>8</w:t>
      </w:r>
      <w:r w:rsidR="00DC3844" w:rsidRPr="00FA3878">
        <w:rPr>
          <w:rFonts w:ascii="Arial" w:hAnsi="Arial" w:cs="Arial"/>
          <w:sz w:val="24"/>
          <w:szCs w:val="24"/>
        </w:rPr>
        <w:t xml:space="preserve"> учебном году </w:t>
      </w:r>
      <w:r w:rsidR="00DC3844">
        <w:rPr>
          <w:rFonts w:ascii="Arial" w:hAnsi="Arial" w:cs="Arial"/>
          <w:kern w:val="24"/>
          <w:sz w:val="24"/>
          <w:szCs w:val="24"/>
          <w:lang w:eastAsia="ru-RU"/>
        </w:rPr>
        <w:t>к</w:t>
      </w:r>
      <w:r w:rsidR="00AE00FA">
        <w:rPr>
          <w:rFonts w:ascii="Arial" w:hAnsi="Arial" w:cs="Arial"/>
          <w:sz w:val="24"/>
          <w:szCs w:val="24"/>
          <w:lang w:eastAsia="ru-RU"/>
        </w:rPr>
        <w:t>оллектив ДОУ осуществлял</w:t>
      </w:r>
      <w:r w:rsidR="00A06C70" w:rsidRPr="00A06C70">
        <w:rPr>
          <w:rFonts w:ascii="Arial" w:hAnsi="Arial" w:cs="Arial"/>
          <w:sz w:val="24"/>
          <w:szCs w:val="24"/>
          <w:lang w:eastAsia="ru-RU"/>
        </w:rPr>
        <w:t xml:space="preserve"> образовательный процесс </w:t>
      </w:r>
      <w:r w:rsidR="00A06C70" w:rsidRPr="00A06C70">
        <w:rPr>
          <w:rFonts w:ascii="Arial" w:hAnsi="Arial" w:cs="Arial"/>
          <w:sz w:val="24"/>
          <w:szCs w:val="24"/>
        </w:rPr>
        <w:t>по основной общеобразовательной про</w:t>
      </w:r>
      <w:r w:rsidR="00FF69BE">
        <w:rPr>
          <w:rFonts w:ascii="Arial" w:hAnsi="Arial" w:cs="Arial"/>
          <w:sz w:val="24"/>
          <w:szCs w:val="24"/>
        </w:rPr>
        <w:t>грамме дошкольного образования,</w:t>
      </w:r>
      <w:r w:rsidR="00A06C70">
        <w:rPr>
          <w:rFonts w:ascii="Arial" w:hAnsi="Arial" w:cs="Arial"/>
          <w:sz w:val="24"/>
          <w:szCs w:val="24"/>
        </w:rPr>
        <w:t xml:space="preserve"> содержание которой</w:t>
      </w:r>
      <w:r w:rsidR="000C5A93">
        <w:rPr>
          <w:rFonts w:ascii="Arial" w:hAnsi="Arial" w:cs="Arial"/>
          <w:sz w:val="24"/>
          <w:szCs w:val="24"/>
        </w:rPr>
        <w:t xml:space="preserve"> </w:t>
      </w:r>
      <w:r w:rsidR="00A06C70" w:rsidRPr="00A06C70">
        <w:rPr>
          <w:rFonts w:ascii="Arial" w:hAnsi="Arial" w:cs="Arial"/>
          <w:sz w:val="24"/>
          <w:szCs w:val="24"/>
          <w:lang w:eastAsia="ru-RU"/>
        </w:rPr>
        <w:t>соответств</w:t>
      </w:r>
      <w:r w:rsidR="00A06C70">
        <w:rPr>
          <w:rFonts w:ascii="Arial" w:hAnsi="Arial" w:cs="Arial"/>
          <w:sz w:val="24"/>
          <w:szCs w:val="24"/>
          <w:lang w:eastAsia="ru-RU"/>
        </w:rPr>
        <w:t>ует</w:t>
      </w:r>
      <w:r w:rsidR="00A06C70" w:rsidRPr="00A06C70">
        <w:rPr>
          <w:rFonts w:ascii="Arial" w:hAnsi="Arial" w:cs="Arial"/>
          <w:sz w:val="24"/>
          <w:szCs w:val="24"/>
          <w:lang w:eastAsia="ru-RU"/>
        </w:rPr>
        <w:t xml:space="preserve"> примерн</w:t>
      </w:r>
      <w:r w:rsidR="00A775C5">
        <w:rPr>
          <w:rFonts w:ascii="Arial" w:hAnsi="Arial" w:cs="Arial"/>
          <w:sz w:val="24"/>
          <w:szCs w:val="24"/>
          <w:lang w:eastAsia="ru-RU"/>
        </w:rPr>
        <w:t>ым</w:t>
      </w:r>
      <w:r w:rsidR="00A06C70" w:rsidRPr="00A06C70">
        <w:rPr>
          <w:rFonts w:ascii="Arial" w:hAnsi="Arial" w:cs="Arial"/>
          <w:sz w:val="24"/>
          <w:szCs w:val="24"/>
          <w:lang w:eastAsia="ru-RU"/>
        </w:rPr>
        <w:t xml:space="preserve"> основ</w:t>
      </w:r>
      <w:r w:rsidR="00A775C5">
        <w:rPr>
          <w:rFonts w:ascii="Arial" w:hAnsi="Arial" w:cs="Arial"/>
          <w:sz w:val="24"/>
          <w:szCs w:val="24"/>
          <w:lang w:eastAsia="ru-RU"/>
        </w:rPr>
        <w:t>ным</w:t>
      </w:r>
      <w:r w:rsidR="00A06C70" w:rsidRPr="00A06C70">
        <w:rPr>
          <w:rFonts w:ascii="Arial" w:hAnsi="Arial" w:cs="Arial"/>
          <w:sz w:val="24"/>
          <w:szCs w:val="24"/>
          <w:lang w:eastAsia="ru-RU"/>
        </w:rPr>
        <w:t xml:space="preserve"> общеобразовательн</w:t>
      </w:r>
      <w:r w:rsidR="00A775C5">
        <w:rPr>
          <w:rFonts w:ascii="Arial" w:hAnsi="Arial" w:cs="Arial"/>
          <w:sz w:val="24"/>
          <w:szCs w:val="24"/>
          <w:lang w:eastAsia="ru-RU"/>
        </w:rPr>
        <w:t>ым</w:t>
      </w:r>
      <w:r w:rsidR="00A06C70" w:rsidRPr="00A06C70">
        <w:rPr>
          <w:rFonts w:ascii="Arial" w:hAnsi="Arial" w:cs="Arial"/>
          <w:sz w:val="24"/>
          <w:szCs w:val="24"/>
          <w:lang w:eastAsia="ru-RU"/>
        </w:rPr>
        <w:t xml:space="preserve"> программ</w:t>
      </w:r>
      <w:r w:rsidR="00A775C5">
        <w:rPr>
          <w:rFonts w:ascii="Arial" w:hAnsi="Arial" w:cs="Arial"/>
          <w:sz w:val="24"/>
          <w:szCs w:val="24"/>
          <w:lang w:eastAsia="ru-RU"/>
        </w:rPr>
        <w:t>ам</w:t>
      </w:r>
      <w:r w:rsidR="00A06C70" w:rsidRPr="00A06C70">
        <w:rPr>
          <w:rFonts w:ascii="Arial" w:hAnsi="Arial" w:cs="Arial"/>
          <w:sz w:val="24"/>
          <w:szCs w:val="24"/>
          <w:lang w:eastAsia="ru-RU"/>
        </w:rPr>
        <w:t xml:space="preserve"> дошкольного образования </w:t>
      </w:r>
      <w:r w:rsidR="00A06C70" w:rsidRPr="00A06C70">
        <w:rPr>
          <w:rFonts w:ascii="Arial" w:hAnsi="Arial" w:cs="Arial"/>
          <w:sz w:val="24"/>
          <w:szCs w:val="24"/>
        </w:rPr>
        <w:t xml:space="preserve">«От рождения до школы» под редакцией Н.Е. </w:t>
      </w:r>
      <w:proofErr w:type="spellStart"/>
      <w:r w:rsidR="00A06C70" w:rsidRPr="00A06C70">
        <w:rPr>
          <w:rFonts w:ascii="Arial" w:hAnsi="Arial" w:cs="Arial"/>
          <w:sz w:val="24"/>
          <w:szCs w:val="24"/>
        </w:rPr>
        <w:t>Вераксы</w:t>
      </w:r>
      <w:proofErr w:type="spellEnd"/>
      <w:r w:rsidR="00A06C70" w:rsidRPr="00A06C70">
        <w:rPr>
          <w:rFonts w:ascii="Arial" w:hAnsi="Arial" w:cs="Arial"/>
          <w:sz w:val="24"/>
          <w:szCs w:val="24"/>
        </w:rPr>
        <w:t xml:space="preserve">, </w:t>
      </w:r>
      <w:r w:rsidR="00A06C70" w:rsidRPr="00A06C70">
        <w:rPr>
          <w:rFonts w:ascii="Arial" w:eastAsia="Calibri" w:hAnsi="Arial" w:cs="Arial"/>
          <w:sz w:val="24"/>
          <w:szCs w:val="24"/>
        </w:rPr>
        <w:t xml:space="preserve">Т.С. </w:t>
      </w:r>
      <w:proofErr w:type="spellStart"/>
      <w:r w:rsidR="00A06C70" w:rsidRPr="00A06C70">
        <w:rPr>
          <w:rFonts w:ascii="Arial" w:eastAsia="Calibri" w:hAnsi="Arial" w:cs="Arial"/>
          <w:sz w:val="24"/>
          <w:szCs w:val="24"/>
        </w:rPr>
        <w:t>Комаров</w:t>
      </w:r>
      <w:r w:rsidR="00A06C70" w:rsidRPr="00A06C70">
        <w:rPr>
          <w:rFonts w:ascii="Arial" w:hAnsi="Arial" w:cs="Arial"/>
          <w:sz w:val="24"/>
          <w:szCs w:val="24"/>
        </w:rPr>
        <w:t>ойМ.А</w:t>
      </w:r>
      <w:proofErr w:type="spellEnd"/>
      <w:r w:rsidR="00A06C70" w:rsidRPr="00A06C70">
        <w:rPr>
          <w:rFonts w:ascii="Arial" w:hAnsi="Arial" w:cs="Arial"/>
          <w:sz w:val="24"/>
          <w:szCs w:val="24"/>
        </w:rPr>
        <w:t>. Васильевой</w:t>
      </w:r>
      <w:r w:rsidR="00A06C70" w:rsidRPr="00A06C70">
        <w:rPr>
          <w:rFonts w:ascii="Arial" w:eastAsia="Calibri" w:hAnsi="Arial" w:cs="Arial"/>
          <w:sz w:val="24"/>
          <w:szCs w:val="24"/>
          <w:lang w:eastAsia="ru-RU"/>
        </w:rPr>
        <w:t>,</w:t>
      </w:r>
      <w:r w:rsidR="000C5A93">
        <w:rPr>
          <w:rFonts w:ascii="Arial" w:hAnsi="Arial" w:cs="Arial"/>
          <w:sz w:val="24"/>
          <w:szCs w:val="24"/>
        </w:rPr>
        <w:t xml:space="preserve">2010 год </w:t>
      </w:r>
      <w:r w:rsidR="000C5A93">
        <w:rPr>
          <w:rFonts w:ascii="Arial" w:hAnsi="Arial" w:cs="Arial"/>
          <w:sz w:val="24"/>
          <w:szCs w:val="24"/>
          <w:lang w:eastAsia="ru-RU"/>
        </w:rPr>
        <w:t xml:space="preserve">(от 1 </w:t>
      </w:r>
      <w:r w:rsidR="00A06C70" w:rsidRPr="00A06C70">
        <w:rPr>
          <w:rFonts w:ascii="Arial" w:hAnsi="Arial" w:cs="Arial"/>
          <w:sz w:val="24"/>
          <w:szCs w:val="24"/>
          <w:lang w:eastAsia="ru-RU"/>
        </w:rPr>
        <w:t>до 7 лет)</w:t>
      </w:r>
      <w:r w:rsidR="00A775C5">
        <w:rPr>
          <w:rFonts w:ascii="Arial" w:hAnsi="Arial" w:cs="Arial"/>
          <w:sz w:val="24"/>
          <w:szCs w:val="24"/>
          <w:lang w:eastAsia="ru-RU"/>
        </w:rPr>
        <w:t>.</w:t>
      </w:r>
    </w:p>
    <w:p w:rsidR="000C5A93" w:rsidRPr="00C93C97" w:rsidRDefault="000C5A93" w:rsidP="00C93C97">
      <w:pPr>
        <w:spacing w:after="0"/>
        <w:ind w:firstLine="709"/>
        <w:jc w:val="both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:rsidR="00C93C97" w:rsidRPr="00F44193" w:rsidRDefault="00C93C97" w:rsidP="00C93C97">
      <w:pPr>
        <w:spacing w:after="0"/>
        <w:ind w:firstLine="709"/>
        <w:jc w:val="center"/>
        <w:rPr>
          <w:rFonts w:ascii="Arial" w:eastAsiaTheme="minorHAnsi" w:hAnsi="Arial" w:cs="Arial"/>
          <w:b/>
          <w:color w:val="FF0000"/>
          <w:sz w:val="24"/>
          <w:szCs w:val="24"/>
          <w:lang w:eastAsia="en-US"/>
        </w:rPr>
      </w:pPr>
      <w:r w:rsidRPr="00F44193">
        <w:rPr>
          <w:rFonts w:ascii="Arial" w:eastAsiaTheme="minorHAnsi" w:hAnsi="Arial" w:cs="Arial"/>
          <w:b/>
          <w:color w:val="FF0000"/>
          <w:sz w:val="24"/>
          <w:szCs w:val="24"/>
          <w:lang w:eastAsia="en-US"/>
        </w:rPr>
        <w:t>Результаты освоения детьми дошкольного возраста</w:t>
      </w:r>
    </w:p>
    <w:p w:rsidR="00C93C97" w:rsidRDefault="00C93C97" w:rsidP="00C93C97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93C97">
        <w:rPr>
          <w:rFonts w:ascii="Arial" w:hAnsi="Arial" w:cs="Arial"/>
          <w:sz w:val="24"/>
          <w:szCs w:val="24"/>
        </w:rPr>
        <w:t>основной общеобразовательной программ</w:t>
      </w:r>
      <w:r w:rsidR="0096683A">
        <w:rPr>
          <w:rFonts w:ascii="Arial" w:hAnsi="Arial" w:cs="Arial"/>
          <w:sz w:val="24"/>
          <w:szCs w:val="24"/>
        </w:rPr>
        <w:t>ы</w:t>
      </w:r>
      <w:r w:rsidRPr="00C93C97">
        <w:rPr>
          <w:rFonts w:ascii="Arial" w:hAnsi="Arial" w:cs="Arial"/>
          <w:sz w:val="24"/>
          <w:szCs w:val="24"/>
        </w:rPr>
        <w:t xml:space="preserve"> дошкольного образования</w:t>
      </w:r>
      <w:r w:rsidRPr="00C93C97">
        <w:rPr>
          <w:rFonts w:ascii="Arial" w:hAnsi="Arial" w:cs="Arial"/>
          <w:b/>
          <w:sz w:val="24"/>
          <w:szCs w:val="24"/>
        </w:rPr>
        <w:t>(%)</w:t>
      </w:r>
    </w:p>
    <w:p w:rsidR="00706D65" w:rsidRPr="00706D65" w:rsidRDefault="00706D65" w:rsidP="00C93C97">
      <w:pPr>
        <w:spacing w:after="0"/>
        <w:ind w:firstLine="709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a8"/>
        <w:tblW w:w="0" w:type="auto"/>
        <w:tblInd w:w="534" w:type="dxa"/>
        <w:tblLook w:val="04A0"/>
      </w:tblPr>
      <w:tblGrid>
        <w:gridCol w:w="2207"/>
        <w:gridCol w:w="2740"/>
        <w:gridCol w:w="2740"/>
        <w:gridCol w:w="2352"/>
      </w:tblGrid>
      <w:tr w:rsidR="00F44193" w:rsidTr="00B93346">
        <w:trPr>
          <w:trHeight w:val="236"/>
        </w:trPr>
        <w:tc>
          <w:tcPr>
            <w:tcW w:w="2207" w:type="dxa"/>
            <w:vMerge w:val="restart"/>
            <w:shd w:val="clear" w:color="auto" w:fill="FFFFCC"/>
          </w:tcPr>
          <w:p w:rsidR="00B93346" w:rsidRDefault="00B93346" w:rsidP="00C93C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201</w:t>
            </w:r>
            <w:r w:rsidR="00FF69BE">
              <w:rPr>
                <w:rFonts w:ascii="Arial" w:hAnsi="Arial" w:cs="Arial"/>
                <w:b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sz w:val="24"/>
                <w:szCs w:val="24"/>
              </w:rPr>
              <w:t>-201</w:t>
            </w:r>
            <w:r w:rsidR="00FF69BE">
              <w:rPr>
                <w:rFonts w:ascii="Arial" w:hAnsi="Arial" w:cs="Arial"/>
                <w:b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F44193" w:rsidRDefault="00B93346" w:rsidP="00C93C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уч. год</w:t>
            </w:r>
          </w:p>
        </w:tc>
        <w:tc>
          <w:tcPr>
            <w:tcW w:w="7832" w:type="dxa"/>
            <w:gridSpan w:val="3"/>
            <w:shd w:val="clear" w:color="auto" w:fill="FFFFCC"/>
          </w:tcPr>
          <w:p w:rsidR="00F44193" w:rsidRDefault="00B93346" w:rsidP="00C93C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Показатели</w:t>
            </w:r>
          </w:p>
        </w:tc>
      </w:tr>
      <w:tr w:rsidR="00F44193" w:rsidTr="002F63B8">
        <w:trPr>
          <w:trHeight w:val="247"/>
        </w:trPr>
        <w:tc>
          <w:tcPr>
            <w:tcW w:w="2207" w:type="dxa"/>
            <w:vMerge/>
          </w:tcPr>
          <w:p w:rsidR="00F44193" w:rsidRDefault="00F44193" w:rsidP="00C93C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40" w:type="dxa"/>
            <w:shd w:val="clear" w:color="auto" w:fill="FF99FF"/>
          </w:tcPr>
          <w:p w:rsidR="00F44193" w:rsidRDefault="00B93346" w:rsidP="00C93C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высокий </w:t>
            </w:r>
          </w:p>
        </w:tc>
        <w:tc>
          <w:tcPr>
            <w:tcW w:w="2740" w:type="dxa"/>
            <w:shd w:val="clear" w:color="auto" w:fill="99FF99"/>
          </w:tcPr>
          <w:p w:rsidR="00F44193" w:rsidRDefault="00B93346" w:rsidP="00C93C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средний </w:t>
            </w:r>
          </w:p>
        </w:tc>
        <w:tc>
          <w:tcPr>
            <w:tcW w:w="2352" w:type="dxa"/>
            <w:shd w:val="clear" w:color="auto" w:fill="99CCFF"/>
          </w:tcPr>
          <w:p w:rsidR="00F44193" w:rsidRDefault="00B93346" w:rsidP="00C93C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низкий</w:t>
            </w:r>
          </w:p>
        </w:tc>
      </w:tr>
      <w:tr w:rsidR="001C7354" w:rsidTr="002F63B8">
        <w:trPr>
          <w:trHeight w:val="226"/>
        </w:trPr>
        <w:tc>
          <w:tcPr>
            <w:tcW w:w="2207" w:type="dxa"/>
            <w:shd w:val="clear" w:color="auto" w:fill="FFFFCC"/>
          </w:tcPr>
          <w:p w:rsidR="001C7354" w:rsidRDefault="00312CDB" w:rsidP="00C93C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 начало года</w:t>
            </w:r>
          </w:p>
        </w:tc>
        <w:tc>
          <w:tcPr>
            <w:tcW w:w="2740" w:type="dxa"/>
            <w:shd w:val="clear" w:color="auto" w:fill="FF99FF"/>
          </w:tcPr>
          <w:p w:rsidR="001C7354" w:rsidRPr="001C7354" w:rsidRDefault="00F5034D" w:rsidP="00C93C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0%</w:t>
            </w:r>
          </w:p>
        </w:tc>
        <w:tc>
          <w:tcPr>
            <w:tcW w:w="2740" w:type="dxa"/>
            <w:shd w:val="clear" w:color="auto" w:fill="99FF99"/>
          </w:tcPr>
          <w:p w:rsidR="001C7354" w:rsidRDefault="00F5034D" w:rsidP="00C93C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35%</w:t>
            </w:r>
          </w:p>
        </w:tc>
        <w:tc>
          <w:tcPr>
            <w:tcW w:w="2352" w:type="dxa"/>
            <w:shd w:val="clear" w:color="auto" w:fill="99CCFF"/>
          </w:tcPr>
          <w:p w:rsidR="001C7354" w:rsidRDefault="00F5034D" w:rsidP="00C93C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65%</w:t>
            </w:r>
          </w:p>
        </w:tc>
      </w:tr>
      <w:tr w:rsidR="00F44193" w:rsidTr="002F63B8">
        <w:trPr>
          <w:trHeight w:val="236"/>
        </w:trPr>
        <w:tc>
          <w:tcPr>
            <w:tcW w:w="2207" w:type="dxa"/>
            <w:shd w:val="clear" w:color="auto" w:fill="FFFFCC"/>
          </w:tcPr>
          <w:p w:rsidR="00F44193" w:rsidRDefault="00312CDB" w:rsidP="00C93C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 конец года</w:t>
            </w:r>
          </w:p>
        </w:tc>
        <w:tc>
          <w:tcPr>
            <w:tcW w:w="2740" w:type="dxa"/>
            <w:shd w:val="clear" w:color="auto" w:fill="FF99FF"/>
          </w:tcPr>
          <w:p w:rsidR="00F44193" w:rsidRDefault="00F11FF0" w:rsidP="00C93C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11,5%</w:t>
            </w:r>
          </w:p>
        </w:tc>
        <w:tc>
          <w:tcPr>
            <w:tcW w:w="2740" w:type="dxa"/>
            <w:shd w:val="clear" w:color="auto" w:fill="99FF99"/>
          </w:tcPr>
          <w:p w:rsidR="00F44193" w:rsidRDefault="00F11FF0" w:rsidP="001C73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87%</w:t>
            </w:r>
          </w:p>
        </w:tc>
        <w:tc>
          <w:tcPr>
            <w:tcW w:w="2352" w:type="dxa"/>
            <w:shd w:val="clear" w:color="auto" w:fill="99CCFF"/>
          </w:tcPr>
          <w:p w:rsidR="00F44193" w:rsidRDefault="00F11FF0" w:rsidP="001C73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1,5</w:t>
            </w:r>
            <w:r w:rsidR="00F5034D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F44193" w:rsidTr="002F63B8">
        <w:trPr>
          <w:trHeight w:val="236"/>
        </w:trPr>
        <w:tc>
          <w:tcPr>
            <w:tcW w:w="2207" w:type="dxa"/>
            <w:shd w:val="clear" w:color="auto" w:fill="FFFFCC"/>
          </w:tcPr>
          <w:p w:rsidR="00F44193" w:rsidRDefault="00312CDB" w:rsidP="00C93C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+ прогрессия</w:t>
            </w:r>
          </w:p>
        </w:tc>
        <w:tc>
          <w:tcPr>
            <w:tcW w:w="2740" w:type="dxa"/>
            <w:shd w:val="clear" w:color="auto" w:fill="FF99FF"/>
          </w:tcPr>
          <w:p w:rsidR="00F44193" w:rsidRDefault="00F11FF0" w:rsidP="00C93C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11,5</w:t>
            </w:r>
          </w:p>
        </w:tc>
        <w:tc>
          <w:tcPr>
            <w:tcW w:w="2740" w:type="dxa"/>
            <w:shd w:val="clear" w:color="auto" w:fill="99FF99"/>
          </w:tcPr>
          <w:p w:rsidR="00F44193" w:rsidRDefault="00F11FF0" w:rsidP="00C93C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52</w:t>
            </w:r>
          </w:p>
        </w:tc>
        <w:tc>
          <w:tcPr>
            <w:tcW w:w="2352" w:type="dxa"/>
            <w:shd w:val="clear" w:color="auto" w:fill="99CCFF"/>
          </w:tcPr>
          <w:p w:rsidR="00F44193" w:rsidRDefault="00F11FF0" w:rsidP="00C93C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63,5</w:t>
            </w:r>
          </w:p>
        </w:tc>
      </w:tr>
    </w:tbl>
    <w:p w:rsidR="00C93C97" w:rsidRDefault="00C93C97" w:rsidP="00872B4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872B4C" w:rsidRDefault="00872B4C" w:rsidP="00E51B61">
      <w:pPr>
        <w:spacing w:after="0"/>
        <w:ind w:left="426" w:right="28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 р</w:t>
      </w:r>
      <w:r w:rsidRPr="00872B4C">
        <w:rPr>
          <w:rFonts w:ascii="Arial" w:hAnsi="Arial" w:cs="Arial"/>
          <w:b/>
          <w:sz w:val="24"/>
          <w:szCs w:val="24"/>
        </w:rPr>
        <w:t>езультат</w:t>
      </w:r>
      <w:r>
        <w:rPr>
          <w:rFonts w:ascii="Arial" w:hAnsi="Arial" w:cs="Arial"/>
          <w:b/>
          <w:sz w:val="24"/>
          <w:szCs w:val="24"/>
        </w:rPr>
        <w:t>е</w:t>
      </w:r>
      <w:r w:rsidRPr="00872B4C">
        <w:rPr>
          <w:rFonts w:ascii="Arial" w:hAnsi="Arial" w:cs="Arial"/>
          <w:b/>
          <w:sz w:val="24"/>
          <w:szCs w:val="24"/>
        </w:rPr>
        <w:t xml:space="preserve"> освоения детьми дошкольного возраста</w:t>
      </w:r>
      <w:r w:rsidR="00D2122B">
        <w:rPr>
          <w:rFonts w:ascii="Arial" w:hAnsi="Arial" w:cs="Arial"/>
          <w:b/>
          <w:sz w:val="24"/>
          <w:szCs w:val="24"/>
        </w:rPr>
        <w:t xml:space="preserve"> </w:t>
      </w:r>
      <w:r w:rsidRPr="00872B4C">
        <w:rPr>
          <w:rFonts w:ascii="Arial" w:hAnsi="Arial" w:cs="Arial"/>
          <w:sz w:val="24"/>
          <w:szCs w:val="24"/>
        </w:rPr>
        <w:t>основной общеобразовательной программы дошкольного образования</w:t>
      </w:r>
      <w:r w:rsidR="00D21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«Детство» </w:t>
      </w:r>
      <w:r>
        <w:rPr>
          <w:rFonts w:ascii="Arial" w:hAnsi="Arial" w:cs="Arial"/>
          <w:sz w:val="24"/>
          <w:szCs w:val="24"/>
        </w:rPr>
        <w:t>за</w:t>
      </w:r>
      <w:r w:rsidRPr="00872B4C">
        <w:rPr>
          <w:rFonts w:ascii="Arial" w:hAnsi="Arial" w:cs="Arial"/>
          <w:sz w:val="24"/>
          <w:szCs w:val="24"/>
        </w:rPr>
        <w:t xml:space="preserve"> период 201</w:t>
      </w:r>
      <w:r w:rsidR="00FF69BE">
        <w:rPr>
          <w:rFonts w:ascii="Arial" w:hAnsi="Arial" w:cs="Arial"/>
          <w:sz w:val="24"/>
          <w:szCs w:val="24"/>
        </w:rPr>
        <w:t>7</w:t>
      </w:r>
      <w:r w:rsidRPr="00872B4C">
        <w:rPr>
          <w:rFonts w:ascii="Arial" w:hAnsi="Arial" w:cs="Arial"/>
          <w:sz w:val="24"/>
          <w:szCs w:val="24"/>
        </w:rPr>
        <w:t>-201</w:t>
      </w:r>
      <w:r w:rsidR="00FF69BE">
        <w:rPr>
          <w:rFonts w:ascii="Arial" w:hAnsi="Arial" w:cs="Arial"/>
          <w:sz w:val="24"/>
          <w:szCs w:val="24"/>
        </w:rPr>
        <w:t>8</w:t>
      </w:r>
      <w:r w:rsidRPr="00872B4C">
        <w:rPr>
          <w:rFonts w:ascii="Arial" w:hAnsi="Arial" w:cs="Arial"/>
          <w:sz w:val="24"/>
          <w:szCs w:val="24"/>
        </w:rPr>
        <w:t xml:space="preserve"> </w:t>
      </w:r>
      <w:r w:rsidR="00EB328E">
        <w:rPr>
          <w:rFonts w:ascii="Arial" w:hAnsi="Arial" w:cs="Arial"/>
          <w:sz w:val="24"/>
          <w:szCs w:val="24"/>
        </w:rPr>
        <w:t>учебного года в сравнении с 201</w:t>
      </w:r>
      <w:r w:rsidR="00FF69BE">
        <w:rPr>
          <w:rFonts w:ascii="Arial" w:hAnsi="Arial" w:cs="Arial"/>
          <w:sz w:val="24"/>
          <w:szCs w:val="24"/>
        </w:rPr>
        <w:t>6</w:t>
      </w:r>
      <w:r w:rsidRPr="00872B4C">
        <w:rPr>
          <w:rFonts w:ascii="Arial" w:hAnsi="Arial" w:cs="Arial"/>
          <w:sz w:val="24"/>
          <w:szCs w:val="24"/>
        </w:rPr>
        <w:t>-20</w:t>
      </w:r>
      <w:r w:rsidR="00EB328E">
        <w:rPr>
          <w:rFonts w:ascii="Arial" w:hAnsi="Arial" w:cs="Arial"/>
          <w:sz w:val="24"/>
          <w:szCs w:val="24"/>
        </w:rPr>
        <w:t>1</w:t>
      </w:r>
      <w:r w:rsidR="00FF69BE">
        <w:rPr>
          <w:rFonts w:ascii="Arial" w:hAnsi="Arial" w:cs="Arial"/>
          <w:sz w:val="24"/>
          <w:szCs w:val="24"/>
        </w:rPr>
        <w:t>7</w:t>
      </w:r>
      <w:r w:rsidRPr="00872B4C">
        <w:rPr>
          <w:rFonts w:ascii="Arial" w:hAnsi="Arial" w:cs="Arial"/>
          <w:sz w:val="24"/>
          <w:szCs w:val="24"/>
        </w:rPr>
        <w:t xml:space="preserve"> учебным годом наблюдается </w:t>
      </w:r>
      <w:r w:rsidRPr="00872B4C">
        <w:rPr>
          <w:rFonts w:ascii="Arial" w:hAnsi="Arial" w:cs="Arial"/>
          <w:b/>
          <w:i/>
          <w:sz w:val="24"/>
          <w:szCs w:val="24"/>
        </w:rPr>
        <w:t>положительная динамик</w:t>
      </w:r>
      <w:proofErr w:type="gramStart"/>
      <w:r w:rsidRPr="00872B4C">
        <w:rPr>
          <w:rFonts w:ascii="Arial" w:hAnsi="Arial" w:cs="Arial"/>
          <w:b/>
          <w:i/>
          <w:sz w:val="24"/>
          <w:szCs w:val="24"/>
        </w:rPr>
        <w:t>а</w:t>
      </w:r>
      <w:r w:rsidRPr="00872B4C">
        <w:rPr>
          <w:rFonts w:ascii="Arial" w:hAnsi="Arial" w:cs="Arial"/>
          <w:bCs/>
          <w:sz w:val="24"/>
          <w:szCs w:val="24"/>
        </w:rPr>
        <w:t>-</w:t>
      </w:r>
      <w:proofErr w:type="gramEnd"/>
      <w:r w:rsidRPr="00872B4C">
        <w:rPr>
          <w:rFonts w:ascii="Arial" w:hAnsi="Arial" w:cs="Arial"/>
          <w:bCs/>
          <w:sz w:val="24"/>
          <w:szCs w:val="24"/>
        </w:rPr>
        <w:t xml:space="preserve"> высокий уровень повысился </w:t>
      </w:r>
      <w:r w:rsidRPr="00872B4C">
        <w:rPr>
          <w:rFonts w:ascii="Arial" w:hAnsi="Arial" w:cs="Arial"/>
          <w:b/>
          <w:bCs/>
          <w:i/>
          <w:sz w:val="24"/>
          <w:szCs w:val="24"/>
        </w:rPr>
        <w:t xml:space="preserve">на </w:t>
      </w:r>
      <w:r w:rsidR="00EB328E">
        <w:rPr>
          <w:rFonts w:ascii="Arial" w:hAnsi="Arial" w:cs="Arial"/>
          <w:b/>
          <w:bCs/>
          <w:i/>
          <w:sz w:val="24"/>
          <w:szCs w:val="24"/>
        </w:rPr>
        <w:t>1</w:t>
      </w:r>
      <w:r w:rsidR="00F11FF0">
        <w:rPr>
          <w:rFonts w:ascii="Arial" w:hAnsi="Arial" w:cs="Arial"/>
          <w:b/>
          <w:bCs/>
          <w:i/>
          <w:sz w:val="24"/>
          <w:szCs w:val="24"/>
        </w:rPr>
        <w:t>1,5</w:t>
      </w:r>
      <w:r w:rsidRPr="00872B4C">
        <w:rPr>
          <w:rFonts w:ascii="Arial" w:hAnsi="Arial" w:cs="Arial"/>
          <w:b/>
          <w:bCs/>
          <w:i/>
          <w:sz w:val="24"/>
          <w:szCs w:val="24"/>
        </w:rPr>
        <w:t xml:space="preserve"> %</w:t>
      </w:r>
      <w:r w:rsidRPr="00872B4C">
        <w:rPr>
          <w:rFonts w:ascii="Arial" w:hAnsi="Arial" w:cs="Arial"/>
          <w:b/>
          <w:i/>
          <w:sz w:val="24"/>
          <w:szCs w:val="24"/>
        </w:rPr>
        <w:t>,</w:t>
      </w:r>
      <w:r w:rsidRPr="00872B4C">
        <w:rPr>
          <w:rFonts w:ascii="Arial" w:hAnsi="Arial" w:cs="Arial"/>
          <w:sz w:val="24"/>
          <w:szCs w:val="24"/>
        </w:rPr>
        <w:t xml:space="preserve"> низкий уровень уменьшился </w:t>
      </w:r>
      <w:r w:rsidRPr="00872B4C">
        <w:rPr>
          <w:rFonts w:ascii="Arial" w:hAnsi="Arial" w:cs="Arial"/>
          <w:b/>
          <w:i/>
          <w:sz w:val="24"/>
          <w:szCs w:val="24"/>
        </w:rPr>
        <w:t xml:space="preserve">на </w:t>
      </w:r>
      <w:r w:rsidR="00F11FF0">
        <w:rPr>
          <w:rFonts w:ascii="Arial" w:hAnsi="Arial" w:cs="Arial"/>
          <w:b/>
          <w:i/>
          <w:sz w:val="24"/>
          <w:szCs w:val="24"/>
        </w:rPr>
        <w:t>63,5</w:t>
      </w:r>
      <w:r w:rsidRPr="00872B4C">
        <w:rPr>
          <w:rFonts w:ascii="Arial" w:hAnsi="Arial" w:cs="Arial"/>
          <w:b/>
          <w:i/>
          <w:sz w:val="24"/>
          <w:szCs w:val="24"/>
        </w:rPr>
        <w:t xml:space="preserve"> %. </w:t>
      </w:r>
      <w:r w:rsidRPr="00872B4C">
        <w:rPr>
          <w:rFonts w:ascii="Arial" w:hAnsi="Arial" w:cs="Arial"/>
          <w:sz w:val="24"/>
          <w:szCs w:val="24"/>
        </w:rPr>
        <w:t xml:space="preserve"> Такие показатели – результат целенаправленной работы </w:t>
      </w:r>
      <w:r w:rsidR="005D2EB6">
        <w:rPr>
          <w:rFonts w:ascii="Arial" w:hAnsi="Arial" w:cs="Arial"/>
          <w:sz w:val="24"/>
          <w:szCs w:val="24"/>
        </w:rPr>
        <w:t xml:space="preserve">педагогического </w:t>
      </w:r>
      <w:r w:rsidRPr="00872B4C">
        <w:rPr>
          <w:rFonts w:ascii="Arial" w:hAnsi="Arial" w:cs="Arial"/>
          <w:sz w:val="24"/>
          <w:szCs w:val="24"/>
        </w:rPr>
        <w:t>коллектива</w:t>
      </w:r>
      <w:r w:rsidR="005D2EB6">
        <w:rPr>
          <w:rFonts w:ascii="Arial" w:hAnsi="Arial" w:cs="Arial"/>
          <w:sz w:val="24"/>
          <w:szCs w:val="24"/>
        </w:rPr>
        <w:t xml:space="preserve">, который объединен едиными целями по </w:t>
      </w:r>
      <w:r w:rsidRPr="00872B4C">
        <w:rPr>
          <w:rFonts w:ascii="Arial" w:hAnsi="Arial" w:cs="Arial"/>
          <w:sz w:val="24"/>
          <w:szCs w:val="24"/>
        </w:rPr>
        <w:t xml:space="preserve">повышению компетентности всех участников образовательного процесса, включение разных форм работы с детьми и родителями, создание системной методической базы в группах и методическом кабинете ДОУ. </w:t>
      </w:r>
    </w:p>
    <w:p w:rsidR="00CA7057" w:rsidRPr="00CA7057" w:rsidRDefault="00CA7057" w:rsidP="00836E79">
      <w:pPr>
        <w:spacing w:after="0"/>
        <w:ind w:left="426" w:right="282" w:firstLine="709"/>
        <w:jc w:val="both"/>
        <w:rPr>
          <w:rFonts w:ascii="Arial" w:hAnsi="Arial" w:cs="Arial"/>
          <w:sz w:val="24"/>
          <w:szCs w:val="24"/>
        </w:rPr>
      </w:pPr>
    </w:p>
    <w:p w:rsidR="00723ECE" w:rsidRDefault="00DC3844" w:rsidP="00C71925">
      <w:pPr>
        <w:spacing w:after="0"/>
        <w:ind w:left="426" w:right="28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201</w:t>
      </w:r>
      <w:r w:rsidR="00FF69B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-201</w:t>
      </w:r>
      <w:r w:rsidR="00FF69BE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учебном году </w:t>
      </w:r>
      <w:r w:rsidRPr="00FA3878">
        <w:rPr>
          <w:rFonts w:ascii="Arial" w:hAnsi="Arial" w:cs="Arial"/>
          <w:sz w:val="24"/>
          <w:szCs w:val="24"/>
        </w:rPr>
        <w:t>образовательн</w:t>
      </w:r>
      <w:r w:rsidR="00EB328E">
        <w:rPr>
          <w:rFonts w:ascii="Arial" w:hAnsi="Arial" w:cs="Arial"/>
          <w:sz w:val="24"/>
          <w:szCs w:val="24"/>
        </w:rPr>
        <w:t xml:space="preserve">ый процесс в ДОУ осуществляли  </w:t>
      </w:r>
      <w:r w:rsidR="00FF69BE">
        <w:rPr>
          <w:rFonts w:ascii="Arial" w:hAnsi="Arial" w:cs="Arial"/>
          <w:sz w:val="24"/>
          <w:szCs w:val="24"/>
        </w:rPr>
        <w:t>9</w:t>
      </w:r>
      <w:r w:rsidRPr="00FA3878">
        <w:rPr>
          <w:rFonts w:ascii="Arial" w:hAnsi="Arial" w:cs="Arial"/>
          <w:sz w:val="24"/>
          <w:szCs w:val="24"/>
        </w:rPr>
        <w:t xml:space="preserve"> педа</w:t>
      </w:r>
      <w:r w:rsidR="00FF69BE">
        <w:rPr>
          <w:rFonts w:ascii="Arial" w:hAnsi="Arial" w:cs="Arial"/>
          <w:sz w:val="24"/>
          <w:szCs w:val="24"/>
        </w:rPr>
        <w:t>гогов, из них: воспитателей - 6</w:t>
      </w:r>
      <w:r w:rsidRPr="00FA3878">
        <w:rPr>
          <w:rFonts w:ascii="Arial" w:hAnsi="Arial" w:cs="Arial"/>
          <w:sz w:val="24"/>
          <w:szCs w:val="24"/>
        </w:rPr>
        <w:t>, старший восп</w:t>
      </w:r>
      <w:r w:rsidR="00EB328E">
        <w:rPr>
          <w:rFonts w:ascii="Arial" w:hAnsi="Arial" w:cs="Arial"/>
          <w:sz w:val="24"/>
          <w:szCs w:val="24"/>
        </w:rPr>
        <w:t>итатель -1, педагог-</w:t>
      </w:r>
      <w:r w:rsidR="00FF69BE">
        <w:rPr>
          <w:rFonts w:ascii="Arial" w:hAnsi="Arial" w:cs="Arial"/>
          <w:sz w:val="24"/>
          <w:szCs w:val="24"/>
        </w:rPr>
        <w:t>социолог</w:t>
      </w:r>
      <w:r w:rsidR="00EB328E">
        <w:rPr>
          <w:rFonts w:ascii="Arial" w:hAnsi="Arial" w:cs="Arial"/>
          <w:sz w:val="24"/>
          <w:szCs w:val="24"/>
        </w:rPr>
        <w:t xml:space="preserve"> – 1.</w:t>
      </w:r>
    </w:p>
    <w:p w:rsidR="00723ECE" w:rsidRPr="00FA3878" w:rsidRDefault="00723ECE" w:rsidP="00B93346">
      <w:pPr>
        <w:spacing w:after="0"/>
        <w:ind w:right="28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F4927" w:rsidRDefault="00462A0D" w:rsidP="00B93346">
      <w:pPr>
        <w:spacing w:after="0"/>
        <w:ind w:left="426" w:right="28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3878">
        <w:rPr>
          <w:rFonts w:ascii="Arial" w:eastAsiaTheme="minorHAnsi" w:hAnsi="Arial" w:cs="Arial"/>
          <w:sz w:val="24"/>
          <w:szCs w:val="24"/>
          <w:lang w:eastAsia="en-US"/>
        </w:rPr>
        <w:t xml:space="preserve">Каждые 5 лет педагоги проходят профессиональную </w:t>
      </w:r>
      <w:r w:rsidR="007F4927">
        <w:rPr>
          <w:rFonts w:ascii="Arial" w:eastAsiaTheme="minorHAnsi" w:hAnsi="Arial" w:cs="Arial"/>
          <w:sz w:val="24"/>
          <w:szCs w:val="24"/>
          <w:lang w:eastAsia="en-US"/>
        </w:rPr>
        <w:t>пере</w:t>
      </w:r>
      <w:r w:rsidRPr="00FA3878">
        <w:rPr>
          <w:rFonts w:ascii="Arial" w:eastAsiaTheme="minorHAnsi" w:hAnsi="Arial" w:cs="Arial"/>
          <w:sz w:val="24"/>
          <w:szCs w:val="24"/>
          <w:lang w:eastAsia="en-US"/>
        </w:rPr>
        <w:t xml:space="preserve">подготовку. </w:t>
      </w:r>
    </w:p>
    <w:p w:rsidR="002D4EF4" w:rsidRPr="00706D65" w:rsidRDefault="002D4EF4" w:rsidP="00181F62">
      <w:pPr>
        <w:tabs>
          <w:tab w:val="left" w:pos="10490"/>
        </w:tabs>
        <w:suppressAutoHyphens w:val="0"/>
        <w:spacing w:after="0"/>
        <w:ind w:right="282"/>
        <w:jc w:val="both"/>
        <w:rPr>
          <w:rFonts w:ascii="Times New Roman" w:hAnsi="Times New Roman"/>
          <w:kern w:val="0"/>
          <w:sz w:val="16"/>
          <w:szCs w:val="16"/>
          <w:lang w:eastAsia="ru-RU"/>
        </w:rPr>
      </w:pPr>
    </w:p>
    <w:p w:rsidR="00181F62" w:rsidRDefault="00C637CB" w:rsidP="00C637CB">
      <w:pPr>
        <w:suppressAutoHyphens w:val="0"/>
        <w:spacing w:after="0"/>
        <w:ind w:left="426" w:right="282" w:firstLine="720"/>
        <w:jc w:val="both"/>
        <w:rPr>
          <w:rFonts w:ascii="Arial" w:hAnsi="Arial" w:cs="Arial"/>
          <w:kern w:val="0"/>
          <w:sz w:val="24"/>
          <w:szCs w:val="24"/>
          <w:lang w:eastAsia="ru-RU"/>
        </w:rPr>
      </w:pPr>
      <w:r w:rsidRPr="00C637CB">
        <w:rPr>
          <w:rFonts w:ascii="Arial" w:hAnsi="Arial" w:cs="Arial"/>
          <w:kern w:val="0"/>
          <w:sz w:val="24"/>
          <w:szCs w:val="24"/>
          <w:lang w:eastAsia="ru-RU"/>
        </w:rPr>
        <w:t>В течение учебного года заметно пополнился учебно-методический комплекс ДОУ, обогатилась предметно-развивающая среда в группах ДОУ (пособия, игрушки, детская мебель в центрах развития)</w:t>
      </w:r>
      <w:r w:rsidR="005A1A13">
        <w:rPr>
          <w:rFonts w:ascii="Arial" w:hAnsi="Arial" w:cs="Arial"/>
          <w:kern w:val="0"/>
          <w:sz w:val="24"/>
          <w:szCs w:val="24"/>
          <w:lang w:eastAsia="ru-RU"/>
        </w:rPr>
        <w:t>.</w:t>
      </w:r>
      <w:r w:rsidRPr="00C637CB">
        <w:rPr>
          <w:rFonts w:ascii="Arial" w:hAnsi="Arial" w:cs="Arial"/>
          <w:kern w:val="0"/>
          <w:sz w:val="24"/>
          <w:szCs w:val="24"/>
          <w:lang w:eastAsia="ru-RU"/>
        </w:rPr>
        <w:t xml:space="preserve"> Для повышения теоретических и практических знаний педагогов дополнены методические папки по всем направлениям воспитательно-образовательной работы, оформляются альбомы с наглядным материалом по проведенным мероприятиям, продукты педагогических проек</w:t>
      </w:r>
      <w:r>
        <w:rPr>
          <w:rFonts w:ascii="Arial" w:hAnsi="Arial" w:cs="Arial"/>
          <w:kern w:val="0"/>
          <w:sz w:val="24"/>
          <w:szCs w:val="24"/>
          <w:lang w:eastAsia="ru-RU"/>
        </w:rPr>
        <w:t>тов ДОУ</w:t>
      </w:r>
      <w:r w:rsidR="008A1C04">
        <w:rPr>
          <w:rFonts w:ascii="Arial" w:hAnsi="Arial" w:cs="Arial"/>
          <w:kern w:val="0"/>
          <w:sz w:val="24"/>
          <w:szCs w:val="24"/>
          <w:lang w:eastAsia="ru-RU"/>
        </w:rPr>
        <w:t>.</w:t>
      </w:r>
    </w:p>
    <w:p w:rsidR="00E64B37" w:rsidRPr="00FF69BE" w:rsidRDefault="007F4927" w:rsidP="00FF69BE">
      <w:pPr>
        <w:suppressAutoHyphens w:val="0"/>
        <w:spacing w:after="0"/>
        <w:ind w:left="426" w:right="282" w:firstLine="720"/>
        <w:jc w:val="both"/>
        <w:rPr>
          <w:rFonts w:ascii="Arial" w:hAnsi="Arial" w:cs="Arial"/>
          <w:kern w:val="0"/>
          <w:sz w:val="24"/>
          <w:szCs w:val="24"/>
          <w:lang w:eastAsia="ru-RU"/>
        </w:rPr>
      </w:pPr>
      <w:r w:rsidRPr="007F4927">
        <w:rPr>
          <w:rFonts w:ascii="Arial" w:hAnsi="Arial" w:cs="Arial"/>
          <w:sz w:val="24"/>
          <w:szCs w:val="24"/>
        </w:rPr>
        <w:t>В ДОУ создаются условия для развития творческого потенциала педагогов, оказывается методическая поддержка в подготовке различных мероприятий с педагогами, детьми и родителями</w:t>
      </w:r>
      <w:proofErr w:type="gramStart"/>
      <w:r w:rsidRPr="007F4927">
        <w:rPr>
          <w:rFonts w:ascii="Arial" w:hAnsi="Arial" w:cs="Arial"/>
          <w:sz w:val="24"/>
          <w:szCs w:val="24"/>
        </w:rPr>
        <w:t>.</w:t>
      </w:r>
      <w:r w:rsidR="008D7CB7">
        <w:rPr>
          <w:rFonts w:ascii="Arial" w:hAnsi="Arial" w:cs="Arial"/>
          <w:sz w:val="24"/>
          <w:szCs w:val="24"/>
          <w:lang w:eastAsia="ru-RU"/>
        </w:rPr>
        <w:t xml:space="preserve">. </w:t>
      </w:r>
      <w:proofErr w:type="gramEnd"/>
    </w:p>
    <w:p w:rsidR="008D7CB7" w:rsidRDefault="008D7CB7" w:rsidP="00E64B37">
      <w:pPr>
        <w:suppressAutoHyphens w:val="0"/>
        <w:spacing w:after="0" w:line="240" w:lineRule="auto"/>
        <w:ind w:right="282"/>
        <w:jc w:val="center"/>
        <w:rPr>
          <w:rFonts w:ascii="Arial" w:hAnsi="Arial" w:cs="Arial"/>
          <w:b/>
          <w:bCs/>
          <w:color w:val="002060"/>
          <w:kern w:val="0"/>
          <w:sz w:val="32"/>
          <w:szCs w:val="32"/>
          <w:lang w:eastAsia="ru-RU"/>
        </w:rPr>
      </w:pPr>
    </w:p>
    <w:p w:rsidR="00E64B37" w:rsidRDefault="002F63B8" w:rsidP="00E64B37">
      <w:pPr>
        <w:suppressAutoHyphens w:val="0"/>
        <w:spacing w:after="0" w:line="240" w:lineRule="auto"/>
        <w:ind w:right="282"/>
        <w:jc w:val="center"/>
        <w:rPr>
          <w:rFonts w:ascii="Arial" w:hAnsi="Arial" w:cs="Arial"/>
          <w:b/>
          <w:bCs/>
          <w:color w:val="002060"/>
          <w:kern w:val="0"/>
          <w:sz w:val="32"/>
          <w:szCs w:val="32"/>
          <w:lang w:eastAsia="ru-RU"/>
        </w:rPr>
      </w:pPr>
      <w:r>
        <w:rPr>
          <w:rFonts w:ascii="Arial" w:hAnsi="Arial" w:cs="Arial"/>
          <w:b/>
          <w:bCs/>
          <w:color w:val="002060"/>
          <w:kern w:val="0"/>
          <w:sz w:val="32"/>
          <w:szCs w:val="32"/>
          <w:lang w:val="en-US" w:eastAsia="ru-RU"/>
        </w:rPr>
        <w:t>V</w:t>
      </w:r>
      <w:r w:rsidR="00B13361" w:rsidRPr="00B13361">
        <w:rPr>
          <w:rFonts w:ascii="Arial" w:hAnsi="Arial" w:cs="Arial"/>
          <w:b/>
          <w:bCs/>
          <w:color w:val="002060"/>
          <w:kern w:val="0"/>
          <w:sz w:val="32"/>
          <w:szCs w:val="32"/>
          <w:lang w:eastAsia="ru-RU"/>
        </w:rPr>
        <w:t xml:space="preserve">. </w:t>
      </w:r>
      <w:r w:rsidR="00E64B37" w:rsidRPr="00E64B37">
        <w:rPr>
          <w:rFonts w:ascii="Arial" w:hAnsi="Arial" w:cs="Arial"/>
          <w:b/>
          <w:bCs/>
          <w:color w:val="002060"/>
          <w:kern w:val="0"/>
          <w:sz w:val="32"/>
          <w:szCs w:val="32"/>
          <w:lang w:eastAsia="ru-RU"/>
        </w:rPr>
        <w:t xml:space="preserve">Формы </w:t>
      </w:r>
      <w:r w:rsidR="007548C8">
        <w:rPr>
          <w:rFonts w:ascii="Arial" w:hAnsi="Arial" w:cs="Arial"/>
          <w:b/>
          <w:bCs/>
          <w:color w:val="002060"/>
          <w:kern w:val="0"/>
          <w:sz w:val="32"/>
          <w:szCs w:val="32"/>
          <w:lang w:eastAsia="ru-RU"/>
        </w:rPr>
        <w:t>сотрудничества с семьей</w:t>
      </w:r>
    </w:p>
    <w:p w:rsidR="00F4170B" w:rsidRPr="00F4170B" w:rsidRDefault="00F4170B" w:rsidP="00F4170B">
      <w:pPr>
        <w:spacing w:after="0"/>
        <w:ind w:left="426" w:right="282" w:firstLine="709"/>
        <w:jc w:val="both"/>
        <w:rPr>
          <w:rFonts w:ascii="Arial" w:hAnsi="Arial" w:cs="Arial"/>
          <w:sz w:val="16"/>
          <w:szCs w:val="16"/>
        </w:rPr>
      </w:pPr>
    </w:p>
    <w:p w:rsidR="00F4170B" w:rsidRPr="00F4170B" w:rsidRDefault="00F4170B" w:rsidP="00BA758B">
      <w:pPr>
        <w:spacing w:after="0"/>
        <w:ind w:left="426" w:right="282" w:firstLine="709"/>
        <w:jc w:val="both"/>
        <w:rPr>
          <w:rFonts w:ascii="Arial" w:hAnsi="Arial" w:cs="Arial"/>
          <w:sz w:val="24"/>
          <w:szCs w:val="24"/>
        </w:rPr>
      </w:pPr>
      <w:r w:rsidRPr="00F4170B">
        <w:rPr>
          <w:rFonts w:ascii="Arial" w:hAnsi="Arial" w:cs="Arial"/>
          <w:sz w:val="24"/>
          <w:szCs w:val="24"/>
        </w:rPr>
        <w:t xml:space="preserve">Родители являются активными участниками образовательного процесса ДОУ. Работа ведется в двух направлениях: педагогическое просвещение и включение родителей в деятельность ДОУ. Педагогический персонал не только сообщает родителям педагогические знания, стимулирует их интерес к педагогике, проблемам воспитания, но и формирует их родительскую позицию. Привлечение родителей к участию в работе ДОУ происходит непрерывно и постоянно. Каждый педагог использует принцип индивидуального подхода к родителям, и поощряет любое его участие в жизни группы. Мы считаем, что отношения дошкольного учреждения с семьей должны быть основаны на сотрудничестве и взаимодействии.   </w:t>
      </w:r>
    </w:p>
    <w:p w:rsidR="00F4170B" w:rsidRPr="006B4CAF" w:rsidRDefault="00F4170B" w:rsidP="00BA758B">
      <w:pPr>
        <w:tabs>
          <w:tab w:val="left" w:pos="709"/>
        </w:tabs>
        <w:spacing w:after="0"/>
        <w:ind w:left="426" w:right="282" w:firstLine="709"/>
        <w:jc w:val="both"/>
        <w:rPr>
          <w:rFonts w:ascii="Arial" w:hAnsi="Arial" w:cs="Arial"/>
          <w:sz w:val="24"/>
          <w:szCs w:val="24"/>
        </w:rPr>
      </w:pPr>
      <w:r w:rsidRPr="00591499">
        <w:rPr>
          <w:rFonts w:ascii="Arial" w:hAnsi="Arial" w:cs="Arial"/>
          <w:sz w:val="24"/>
          <w:szCs w:val="24"/>
        </w:rPr>
        <w:t>Основная цель всех форм и видов взаимодействия ДОУ с семьей</w:t>
      </w:r>
      <w:r w:rsidRPr="006B4CAF">
        <w:rPr>
          <w:rFonts w:ascii="Arial" w:hAnsi="Arial" w:cs="Arial"/>
          <w:sz w:val="24"/>
          <w:szCs w:val="24"/>
        </w:rPr>
        <w:t xml:space="preserve"> – это установление доверительных отношений между детьми, родителями и педагогами, воспитание потребности делиться друг с другом своими проблемами и совместно их решать. </w:t>
      </w:r>
    </w:p>
    <w:p w:rsidR="00591499" w:rsidRDefault="00BC26FB" w:rsidP="008908AD">
      <w:pPr>
        <w:spacing w:after="0"/>
        <w:ind w:left="426" w:right="282" w:firstLine="72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>При входе в детский сад всегда размещ</w:t>
      </w:r>
      <w:r w:rsidR="00030887">
        <w:rPr>
          <w:rFonts w:ascii="Arial" w:hAnsi="Arial" w:cs="Arial"/>
          <w:sz w:val="24"/>
          <w:szCs w:val="24"/>
          <w:lang w:eastAsia="ru-RU"/>
        </w:rPr>
        <w:t>ается</w:t>
      </w:r>
      <w:r>
        <w:rPr>
          <w:rFonts w:ascii="Arial" w:hAnsi="Arial" w:cs="Arial"/>
          <w:sz w:val="24"/>
          <w:szCs w:val="24"/>
          <w:lang w:eastAsia="ru-RU"/>
        </w:rPr>
        <w:t xml:space="preserve"> информация для родителей и гостей ДОУ о предстоящих мероприятиях, поздравления к праздникам, различные объявления, план работы на меся</w:t>
      </w:r>
      <w:r w:rsidR="00B93346">
        <w:rPr>
          <w:rFonts w:ascii="Arial" w:hAnsi="Arial" w:cs="Arial"/>
          <w:sz w:val="24"/>
          <w:szCs w:val="24"/>
          <w:lang w:eastAsia="ru-RU"/>
        </w:rPr>
        <w:t>ц и так далее.</w:t>
      </w:r>
    </w:p>
    <w:p w:rsidR="00E64B37" w:rsidRDefault="00591499" w:rsidP="00706D65">
      <w:pPr>
        <w:suppressAutoHyphens w:val="0"/>
        <w:spacing w:after="0"/>
        <w:ind w:left="426" w:right="282" w:firstLine="709"/>
        <w:jc w:val="both"/>
        <w:rPr>
          <w:rFonts w:ascii="Arial" w:hAnsi="Arial" w:cs="Arial"/>
          <w:sz w:val="24"/>
          <w:szCs w:val="24"/>
        </w:rPr>
      </w:pPr>
      <w:r w:rsidRPr="00BA758B">
        <w:rPr>
          <w:rFonts w:ascii="Arial" w:hAnsi="Arial" w:cs="Arial"/>
          <w:sz w:val="24"/>
          <w:szCs w:val="24"/>
        </w:rPr>
        <w:t xml:space="preserve">С начала 2012 года </w:t>
      </w:r>
      <w:r w:rsidR="002C7E9E" w:rsidRPr="00BA758B">
        <w:rPr>
          <w:rFonts w:ascii="Arial" w:hAnsi="Arial" w:cs="Arial"/>
          <w:sz w:val="24"/>
          <w:szCs w:val="24"/>
        </w:rPr>
        <w:t>создан</w:t>
      </w:r>
      <w:r w:rsidRPr="00BA758B">
        <w:rPr>
          <w:rFonts w:ascii="Arial" w:hAnsi="Arial" w:cs="Arial"/>
          <w:sz w:val="24"/>
          <w:szCs w:val="24"/>
        </w:rPr>
        <w:t xml:space="preserve"> сайт ДОУ</w:t>
      </w:r>
      <w:r w:rsidR="002C7E9E" w:rsidRPr="00BA758B">
        <w:rPr>
          <w:rFonts w:ascii="Arial" w:hAnsi="Arial" w:cs="Arial"/>
          <w:sz w:val="24"/>
          <w:szCs w:val="24"/>
        </w:rPr>
        <w:t xml:space="preserve"> с целью открытости</w:t>
      </w:r>
      <w:r w:rsidR="00C82BF4">
        <w:rPr>
          <w:rFonts w:ascii="Arial" w:hAnsi="Arial" w:cs="Arial"/>
          <w:sz w:val="24"/>
          <w:szCs w:val="24"/>
        </w:rPr>
        <w:t xml:space="preserve"> и доступности.</w:t>
      </w:r>
    </w:p>
    <w:p w:rsidR="00B93346" w:rsidRDefault="00B93346" w:rsidP="00706D65">
      <w:pPr>
        <w:suppressAutoHyphens w:val="0"/>
        <w:spacing w:after="0"/>
        <w:ind w:left="426" w:right="282" w:firstLine="709"/>
        <w:jc w:val="both"/>
        <w:rPr>
          <w:rFonts w:ascii="Arial" w:hAnsi="Arial" w:cs="Arial"/>
          <w:sz w:val="24"/>
          <w:szCs w:val="24"/>
        </w:rPr>
      </w:pPr>
    </w:p>
    <w:p w:rsidR="00B93346" w:rsidRDefault="00B93346" w:rsidP="00706D65">
      <w:pPr>
        <w:suppressAutoHyphens w:val="0"/>
        <w:spacing w:after="0"/>
        <w:ind w:left="426" w:right="282" w:firstLine="709"/>
        <w:jc w:val="both"/>
        <w:rPr>
          <w:rFonts w:ascii="Arial" w:hAnsi="Arial" w:cs="Arial"/>
          <w:sz w:val="24"/>
          <w:szCs w:val="24"/>
        </w:rPr>
      </w:pPr>
    </w:p>
    <w:p w:rsidR="00B93346" w:rsidRDefault="00B93346" w:rsidP="00706D65">
      <w:pPr>
        <w:suppressAutoHyphens w:val="0"/>
        <w:spacing w:after="0"/>
        <w:ind w:left="426" w:right="282" w:firstLine="709"/>
        <w:jc w:val="both"/>
        <w:rPr>
          <w:rFonts w:ascii="Arial" w:hAnsi="Arial" w:cs="Arial"/>
          <w:sz w:val="24"/>
          <w:szCs w:val="24"/>
        </w:rPr>
      </w:pPr>
    </w:p>
    <w:p w:rsidR="00B93346" w:rsidRDefault="00B93346" w:rsidP="00706D65">
      <w:pPr>
        <w:suppressAutoHyphens w:val="0"/>
        <w:spacing w:after="0"/>
        <w:ind w:left="426" w:right="282" w:firstLine="709"/>
        <w:jc w:val="both"/>
        <w:rPr>
          <w:rFonts w:ascii="Arial" w:hAnsi="Arial" w:cs="Arial"/>
          <w:sz w:val="24"/>
          <w:szCs w:val="24"/>
        </w:rPr>
      </w:pPr>
    </w:p>
    <w:p w:rsidR="00B93346" w:rsidRDefault="00B93346" w:rsidP="00706D65">
      <w:pPr>
        <w:suppressAutoHyphens w:val="0"/>
        <w:spacing w:after="0"/>
        <w:ind w:left="426" w:right="282" w:firstLine="709"/>
        <w:jc w:val="both"/>
        <w:rPr>
          <w:rFonts w:ascii="Arial" w:hAnsi="Arial" w:cs="Arial"/>
          <w:sz w:val="24"/>
          <w:szCs w:val="24"/>
        </w:rPr>
      </w:pPr>
    </w:p>
    <w:p w:rsidR="00B93346" w:rsidRDefault="00B93346" w:rsidP="00706D65">
      <w:pPr>
        <w:suppressAutoHyphens w:val="0"/>
        <w:spacing w:after="0"/>
        <w:ind w:left="426" w:right="282" w:firstLine="709"/>
        <w:jc w:val="both"/>
        <w:rPr>
          <w:rFonts w:ascii="Arial" w:hAnsi="Arial" w:cs="Arial"/>
          <w:sz w:val="24"/>
          <w:szCs w:val="24"/>
        </w:rPr>
      </w:pPr>
    </w:p>
    <w:p w:rsidR="00B93346" w:rsidRDefault="00B93346" w:rsidP="00706D65">
      <w:pPr>
        <w:suppressAutoHyphens w:val="0"/>
        <w:spacing w:after="0"/>
        <w:ind w:left="426" w:right="282" w:firstLine="709"/>
        <w:jc w:val="both"/>
        <w:rPr>
          <w:rFonts w:ascii="Arial" w:hAnsi="Arial" w:cs="Arial"/>
          <w:sz w:val="24"/>
          <w:szCs w:val="24"/>
        </w:rPr>
      </w:pPr>
    </w:p>
    <w:p w:rsidR="00B93346" w:rsidRDefault="00B93346" w:rsidP="00706D65">
      <w:pPr>
        <w:suppressAutoHyphens w:val="0"/>
        <w:spacing w:after="0"/>
        <w:ind w:left="426" w:right="282" w:firstLine="709"/>
        <w:jc w:val="both"/>
        <w:rPr>
          <w:rFonts w:ascii="Arial" w:hAnsi="Arial" w:cs="Arial"/>
          <w:sz w:val="24"/>
          <w:szCs w:val="24"/>
        </w:rPr>
      </w:pPr>
    </w:p>
    <w:p w:rsidR="00B93346" w:rsidRDefault="00B93346" w:rsidP="00706D65">
      <w:pPr>
        <w:suppressAutoHyphens w:val="0"/>
        <w:spacing w:after="0"/>
        <w:ind w:left="426" w:right="282" w:firstLine="709"/>
        <w:jc w:val="both"/>
        <w:rPr>
          <w:rFonts w:ascii="Arial" w:hAnsi="Arial" w:cs="Arial"/>
          <w:sz w:val="24"/>
          <w:szCs w:val="24"/>
        </w:rPr>
      </w:pPr>
    </w:p>
    <w:p w:rsidR="00B93346" w:rsidRDefault="00B93346" w:rsidP="00706D65">
      <w:pPr>
        <w:suppressAutoHyphens w:val="0"/>
        <w:spacing w:after="0"/>
        <w:ind w:left="426" w:right="282" w:firstLine="709"/>
        <w:jc w:val="both"/>
        <w:rPr>
          <w:rFonts w:ascii="Arial" w:hAnsi="Arial" w:cs="Arial"/>
          <w:sz w:val="24"/>
          <w:szCs w:val="24"/>
        </w:rPr>
      </w:pPr>
    </w:p>
    <w:p w:rsidR="00B93346" w:rsidRDefault="00B93346" w:rsidP="00706D65">
      <w:pPr>
        <w:suppressAutoHyphens w:val="0"/>
        <w:spacing w:after="0"/>
        <w:ind w:left="426" w:right="282" w:firstLine="709"/>
        <w:jc w:val="both"/>
        <w:rPr>
          <w:rFonts w:ascii="Arial" w:hAnsi="Arial" w:cs="Arial"/>
          <w:sz w:val="24"/>
          <w:szCs w:val="24"/>
        </w:rPr>
      </w:pPr>
    </w:p>
    <w:p w:rsidR="00B93346" w:rsidRDefault="00B93346" w:rsidP="00706D65">
      <w:pPr>
        <w:suppressAutoHyphens w:val="0"/>
        <w:spacing w:after="0"/>
        <w:ind w:left="426" w:right="282" w:firstLine="709"/>
        <w:jc w:val="both"/>
        <w:rPr>
          <w:rFonts w:ascii="Arial" w:hAnsi="Arial" w:cs="Arial"/>
          <w:sz w:val="24"/>
          <w:szCs w:val="24"/>
        </w:rPr>
      </w:pPr>
    </w:p>
    <w:p w:rsidR="00B93346" w:rsidRDefault="00B93346" w:rsidP="00706D65">
      <w:pPr>
        <w:suppressAutoHyphens w:val="0"/>
        <w:spacing w:after="0"/>
        <w:ind w:left="426" w:right="282" w:firstLine="709"/>
        <w:jc w:val="both"/>
        <w:rPr>
          <w:rFonts w:ascii="Arial" w:hAnsi="Arial" w:cs="Arial"/>
          <w:sz w:val="24"/>
          <w:szCs w:val="24"/>
        </w:rPr>
      </w:pPr>
    </w:p>
    <w:p w:rsidR="00B93346" w:rsidRDefault="00B93346" w:rsidP="00706D65">
      <w:pPr>
        <w:suppressAutoHyphens w:val="0"/>
        <w:spacing w:after="0"/>
        <w:ind w:left="426" w:right="282" w:firstLine="709"/>
        <w:jc w:val="both"/>
        <w:rPr>
          <w:rFonts w:ascii="Arial" w:hAnsi="Arial" w:cs="Arial"/>
          <w:sz w:val="24"/>
          <w:szCs w:val="24"/>
        </w:rPr>
      </w:pPr>
    </w:p>
    <w:p w:rsidR="00B93346" w:rsidRDefault="00B93346" w:rsidP="00706D65">
      <w:pPr>
        <w:suppressAutoHyphens w:val="0"/>
        <w:spacing w:after="0"/>
        <w:ind w:left="426" w:right="282" w:firstLine="709"/>
        <w:jc w:val="both"/>
        <w:rPr>
          <w:rFonts w:ascii="Arial" w:hAnsi="Arial" w:cs="Arial"/>
          <w:sz w:val="24"/>
          <w:szCs w:val="24"/>
        </w:rPr>
      </w:pPr>
    </w:p>
    <w:p w:rsidR="00B93346" w:rsidRDefault="00B93346" w:rsidP="00706D65">
      <w:pPr>
        <w:suppressAutoHyphens w:val="0"/>
        <w:spacing w:after="0"/>
        <w:ind w:left="426" w:right="282" w:firstLine="709"/>
        <w:jc w:val="both"/>
        <w:rPr>
          <w:rFonts w:ascii="Arial" w:hAnsi="Arial" w:cs="Arial"/>
          <w:sz w:val="24"/>
          <w:szCs w:val="24"/>
        </w:rPr>
      </w:pPr>
    </w:p>
    <w:p w:rsidR="00B93346" w:rsidRDefault="00B93346" w:rsidP="00706D65">
      <w:pPr>
        <w:suppressAutoHyphens w:val="0"/>
        <w:spacing w:after="0"/>
        <w:ind w:left="426" w:right="282" w:firstLine="709"/>
        <w:jc w:val="both"/>
        <w:rPr>
          <w:rFonts w:ascii="Arial" w:hAnsi="Arial" w:cs="Arial"/>
          <w:sz w:val="24"/>
          <w:szCs w:val="24"/>
        </w:rPr>
      </w:pPr>
    </w:p>
    <w:p w:rsidR="00B93346" w:rsidRDefault="00B93346" w:rsidP="00706D65">
      <w:pPr>
        <w:suppressAutoHyphens w:val="0"/>
        <w:spacing w:after="0"/>
        <w:ind w:left="426" w:right="282" w:firstLine="709"/>
        <w:jc w:val="both"/>
        <w:rPr>
          <w:rFonts w:ascii="Arial" w:hAnsi="Arial" w:cs="Arial"/>
          <w:sz w:val="24"/>
          <w:szCs w:val="24"/>
        </w:rPr>
      </w:pPr>
    </w:p>
    <w:p w:rsidR="00B93346" w:rsidRDefault="00B93346" w:rsidP="00706D65">
      <w:pPr>
        <w:suppressAutoHyphens w:val="0"/>
        <w:spacing w:after="0"/>
        <w:ind w:left="426" w:right="282" w:firstLine="709"/>
        <w:jc w:val="both"/>
        <w:rPr>
          <w:rFonts w:ascii="Arial" w:hAnsi="Arial" w:cs="Arial"/>
          <w:sz w:val="24"/>
          <w:szCs w:val="24"/>
        </w:rPr>
      </w:pPr>
    </w:p>
    <w:p w:rsidR="00B93346" w:rsidRDefault="00B93346" w:rsidP="00706D65">
      <w:pPr>
        <w:suppressAutoHyphens w:val="0"/>
        <w:spacing w:after="0"/>
        <w:ind w:left="426" w:right="282" w:firstLine="709"/>
        <w:jc w:val="both"/>
        <w:rPr>
          <w:rFonts w:ascii="Arial" w:hAnsi="Arial" w:cs="Arial"/>
          <w:sz w:val="24"/>
          <w:szCs w:val="24"/>
        </w:rPr>
      </w:pPr>
    </w:p>
    <w:p w:rsidR="00B93346" w:rsidRDefault="00B93346" w:rsidP="00706D65">
      <w:pPr>
        <w:suppressAutoHyphens w:val="0"/>
        <w:spacing w:after="0"/>
        <w:ind w:left="426" w:right="282" w:firstLine="709"/>
        <w:jc w:val="both"/>
        <w:rPr>
          <w:rFonts w:ascii="Arial" w:hAnsi="Arial" w:cs="Arial"/>
          <w:sz w:val="24"/>
          <w:szCs w:val="24"/>
        </w:rPr>
      </w:pPr>
    </w:p>
    <w:p w:rsidR="00B93346" w:rsidRDefault="00B93346" w:rsidP="00706D65">
      <w:pPr>
        <w:suppressAutoHyphens w:val="0"/>
        <w:spacing w:after="0"/>
        <w:ind w:left="426" w:right="282" w:firstLine="709"/>
        <w:jc w:val="both"/>
        <w:rPr>
          <w:rFonts w:ascii="Arial" w:hAnsi="Arial" w:cs="Arial"/>
          <w:sz w:val="24"/>
          <w:szCs w:val="24"/>
        </w:rPr>
      </w:pPr>
    </w:p>
    <w:p w:rsidR="00B93346" w:rsidRDefault="00B93346" w:rsidP="00706D65">
      <w:pPr>
        <w:suppressAutoHyphens w:val="0"/>
        <w:spacing w:after="0"/>
        <w:ind w:left="426" w:right="282" w:firstLine="709"/>
        <w:jc w:val="both"/>
        <w:rPr>
          <w:rFonts w:ascii="Arial" w:hAnsi="Arial" w:cs="Arial"/>
          <w:sz w:val="24"/>
          <w:szCs w:val="24"/>
        </w:rPr>
      </w:pPr>
    </w:p>
    <w:p w:rsidR="00B93346" w:rsidRDefault="00B93346" w:rsidP="00706D65">
      <w:pPr>
        <w:suppressAutoHyphens w:val="0"/>
        <w:spacing w:after="0"/>
        <w:ind w:left="426" w:right="282" w:firstLine="709"/>
        <w:jc w:val="both"/>
        <w:rPr>
          <w:rFonts w:ascii="Arial" w:hAnsi="Arial" w:cs="Arial"/>
          <w:sz w:val="24"/>
          <w:szCs w:val="24"/>
        </w:rPr>
      </w:pPr>
    </w:p>
    <w:p w:rsidR="00B93346" w:rsidRDefault="00B93346" w:rsidP="00706D65">
      <w:pPr>
        <w:suppressAutoHyphens w:val="0"/>
        <w:spacing w:after="0"/>
        <w:ind w:left="426" w:right="282" w:firstLine="709"/>
        <w:jc w:val="both"/>
        <w:rPr>
          <w:rFonts w:ascii="Arial" w:hAnsi="Arial" w:cs="Arial"/>
          <w:sz w:val="24"/>
          <w:szCs w:val="24"/>
        </w:rPr>
      </w:pPr>
    </w:p>
    <w:p w:rsidR="00B93346" w:rsidRDefault="00B93346" w:rsidP="00706D65">
      <w:pPr>
        <w:suppressAutoHyphens w:val="0"/>
        <w:spacing w:after="0"/>
        <w:ind w:left="426" w:right="282" w:firstLine="709"/>
        <w:jc w:val="both"/>
        <w:rPr>
          <w:rFonts w:ascii="Arial" w:hAnsi="Arial" w:cs="Arial"/>
          <w:sz w:val="24"/>
          <w:szCs w:val="24"/>
        </w:rPr>
      </w:pPr>
    </w:p>
    <w:p w:rsidR="00B93346" w:rsidRDefault="00B93346" w:rsidP="00706D65">
      <w:pPr>
        <w:suppressAutoHyphens w:val="0"/>
        <w:spacing w:after="0"/>
        <w:ind w:left="426" w:right="282" w:firstLine="709"/>
        <w:jc w:val="both"/>
        <w:rPr>
          <w:rFonts w:ascii="Arial" w:hAnsi="Arial" w:cs="Arial"/>
          <w:sz w:val="24"/>
          <w:szCs w:val="24"/>
        </w:rPr>
      </w:pPr>
    </w:p>
    <w:p w:rsidR="00B93346" w:rsidRDefault="00B93346" w:rsidP="00706D65">
      <w:pPr>
        <w:suppressAutoHyphens w:val="0"/>
        <w:spacing w:after="0"/>
        <w:ind w:left="426" w:right="282" w:firstLine="709"/>
        <w:jc w:val="both"/>
        <w:rPr>
          <w:rFonts w:ascii="Arial" w:hAnsi="Arial" w:cs="Arial"/>
          <w:sz w:val="24"/>
          <w:szCs w:val="24"/>
        </w:rPr>
      </w:pPr>
    </w:p>
    <w:p w:rsidR="00B93346" w:rsidRPr="00BA758B" w:rsidRDefault="00B93346" w:rsidP="00706D65">
      <w:pPr>
        <w:suppressAutoHyphens w:val="0"/>
        <w:spacing w:after="0"/>
        <w:ind w:left="426" w:right="282" w:firstLine="709"/>
        <w:jc w:val="both"/>
        <w:rPr>
          <w:rFonts w:ascii="Arial" w:hAnsi="Arial" w:cs="Arial"/>
          <w:kern w:val="0"/>
          <w:sz w:val="24"/>
          <w:szCs w:val="24"/>
          <w:lang w:eastAsia="ru-RU"/>
        </w:rPr>
      </w:pPr>
    </w:p>
    <w:p w:rsidR="00E64B37" w:rsidRDefault="00E64B37" w:rsidP="00BA758B">
      <w:pPr>
        <w:suppressAutoHyphens w:val="0"/>
        <w:spacing w:after="0"/>
        <w:ind w:right="282"/>
        <w:jc w:val="both"/>
        <w:rPr>
          <w:rFonts w:ascii="Arial" w:hAnsi="Arial" w:cs="Arial"/>
          <w:kern w:val="0"/>
          <w:sz w:val="24"/>
          <w:szCs w:val="24"/>
          <w:lang w:eastAsia="ru-RU"/>
        </w:rPr>
      </w:pPr>
    </w:p>
    <w:p w:rsidR="002F63B8" w:rsidRDefault="002F63B8" w:rsidP="00B2105B">
      <w:pPr>
        <w:suppressAutoHyphens w:val="0"/>
        <w:spacing w:after="0"/>
        <w:ind w:left="426" w:right="282" w:firstLine="709"/>
        <w:jc w:val="center"/>
        <w:rPr>
          <w:rFonts w:ascii="Arial" w:hAnsi="Arial" w:cs="Arial"/>
          <w:b/>
          <w:bCs/>
          <w:color w:val="002060"/>
          <w:kern w:val="0"/>
          <w:sz w:val="32"/>
          <w:szCs w:val="32"/>
          <w:lang w:eastAsia="ru-RU"/>
        </w:rPr>
      </w:pPr>
    </w:p>
    <w:p w:rsidR="00E64B37" w:rsidRPr="00B2105B" w:rsidRDefault="002F63B8" w:rsidP="00B2105B">
      <w:pPr>
        <w:suppressAutoHyphens w:val="0"/>
        <w:spacing w:after="0"/>
        <w:ind w:left="426" w:right="282" w:firstLine="709"/>
        <w:jc w:val="center"/>
        <w:rPr>
          <w:rFonts w:ascii="Arial" w:hAnsi="Arial" w:cs="Arial"/>
          <w:color w:val="002060"/>
          <w:kern w:val="0"/>
          <w:sz w:val="32"/>
          <w:szCs w:val="32"/>
          <w:lang w:eastAsia="ru-RU"/>
        </w:rPr>
      </w:pPr>
      <w:r>
        <w:rPr>
          <w:rFonts w:ascii="Arial" w:hAnsi="Arial" w:cs="Arial"/>
          <w:b/>
          <w:bCs/>
          <w:color w:val="002060"/>
          <w:kern w:val="0"/>
          <w:sz w:val="32"/>
          <w:szCs w:val="32"/>
          <w:lang w:val="en-US" w:eastAsia="ru-RU"/>
        </w:rPr>
        <w:t>V</w:t>
      </w:r>
      <w:r w:rsidR="002270D0">
        <w:rPr>
          <w:rFonts w:ascii="Arial" w:hAnsi="Arial" w:cs="Arial"/>
          <w:b/>
          <w:bCs/>
          <w:color w:val="002060"/>
          <w:kern w:val="0"/>
          <w:sz w:val="32"/>
          <w:szCs w:val="32"/>
          <w:lang w:val="en-US" w:eastAsia="ru-RU"/>
        </w:rPr>
        <w:t>I</w:t>
      </w:r>
      <w:r w:rsidR="002270D0" w:rsidRPr="002270D0">
        <w:rPr>
          <w:rFonts w:ascii="Arial" w:hAnsi="Arial" w:cs="Arial"/>
          <w:b/>
          <w:bCs/>
          <w:color w:val="002060"/>
          <w:kern w:val="0"/>
          <w:sz w:val="32"/>
          <w:szCs w:val="32"/>
          <w:lang w:eastAsia="ru-RU"/>
        </w:rPr>
        <w:t xml:space="preserve">. </w:t>
      </w:r>
      <w:r w:rsidR="00B2105B" w:rsidRPr="00B2105B">
        <w:rPr>
          <w:rFonts w:ascii="Arial" w:hAnsi="Arial" w:cs="Arial"/>
          <w:b/>
          <w:bCs/>
          <w:color w:val="002060"/>
          <w:kern w:val="0"/>
          <w:sz w:val="32"/>
          <w:szCs w:val="32"/>
          <w:lang w:eastAsia="ru-RU"/>
        </w:rPr>
        <w:t>Заключение. Перспективы и планы развития</w:t>
      </w:r>
    </w:p>
    <w:p w:rsidR="00E64B37" w:rsidRPr="008908AD" w:rsidRDefault="00E64B37" w:rsidP="00706D65">
      <w:pPr>
        <w:suppressAutoHyphens w:val="0"/>
        <w:spacing w:after="0"/>
        <w:ind w:left="426" w:right="282" w:firstLine="709"/>
        <w:jc w:val="both"/>
        <w:rPr>
          <w:rFonts w:ascii="Arial" w:hAnsi="Arial" w:cs="Arial"/>
          <w:kern w:val="0"/>
          <w:sz w:val="16"/>
          <w:szCs w:val="16"/>
          <w:lang w:eastAsia="ru-RU"/>
        </w:rPr>
      </w:pPr>
    </w:p>
    <w:p w:rsidR="00B2105B" w:rsidRPr="008908AD" w:rsidRDefault="00B2105B" w:rsidP="00B2105B">
      <w:pPr>
        <w:suppressAutoHyphens w:val="0"/>
        <w:spacing w:after="0"/>
        <w:ind w:left="426" w:right="282"/>
        <w:jc w:val="both"/>
        <w:rPr>
          <w:rFonts w:ascii="Arial" w:hAnsi="Arial" w:cs="Arial"/>
          <w:bCs/>
          <w:kern w:val="0"/>
          <w:sz w:val="24"/>
          <w:szCs w:val="24"/>
          <w:lang w:eastAsia="ru-RU"/>
        </w:rPr>
      </w:pPr>
      <w:r w:rsidRPr="008908AD">
        <w:rPr>
          <w:rFonts w:ascii="Arial" w:hAnsi="Arial" w:cs="Arial"/>
          <w:bCs/>
          <w:kern w:val="0"/>
          <w:sz w:val="24"/>
          <w:szCs w:val="24"/>
          <w:lang w:eastAsia="ru-RU"/>
        </w:rPr>
        <w:t>Исходя из представленного анализа деятельности детского сада за 201</w:t>
      </w:r>
      <w:r w:rsidR="005A1A13">
        <w:rPr>
          <w:rFonts w:ascii="Arial" w:hAnsi="Arial" w:cs="Arial"/>
          <w:bCs/>
          <w:kern w:val="0"/>
          <w:sz w:val="24"/>
          <w:szCs w:val="24"/>
          <w:lang w:eastAsia="ru-RU"/>
        </w:rPr>
        <w:t>2</w:t>
      </w:r>
      <w:r w:rsidRPr="008908AD">
        <w:rPr>
          <w:rFonts w:ascii="Arial" w:hAnsi="Arial" w:cs="Arial"/>
          <w:bCs/>
          <w:kern w:val="0"/>
          <w:sz w:val="24"/>
          <w:szCs w:val="24"/>
          <w:lang w:eastAsia="ru-RU"/>
        </w:rPr>
        <w:t>-201</w:t>
      </w:r>
      <w:r w:rsidR="005A1A13">
        <w:rPr>
          <w:rFonts w:ascii="Arial" w:hAnsi="Arial" w:cs="Arial"/>
          <w:bCs/>
          <w:kern w:val="0"/>
          <w:sz w:val="24"/>
          <w:szCs w:val="24"/>
          <w:lang w:eastAsia="ru-RU"/>
        </w:rPr>
        <w:t>3</w:t>
      </w:r>
      <w:r w:rsidRPr="008908AD">
        <w:rPr>
          <w:rFonts w:ascii="Arial" w:hAnsi="Arial" w:cs="Arial"/>
          <w:bCs/>
          <w:kern w:val="0"/>
          <w:sz w:val="24"/>
          <w:szCs w:val="24"/>
          <w:lang w:eastAsia="ru-RU"/>
        </w:rPr>
        <w:t xml:space="preserve"> учебный год, администрация сада и педагогический коллектив видит перед собой следующие перспективы развития:</w:t>
      </w:r>
    </w:p>
    <w:p w:rsidR="00B2105B" w:rsidRPr="00E04B46" w:rsidRDefault="00B2105B" w:rsidP="00947669">
      <w:pPr>
        <w:numPr>
          <w:ilvl w:val="0"/>
          <w:numId w:val="10"/>
        </w:numPr>
        <w:spacing w:after="0"/>
        <w:ind w:right="282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908AD">
        <w:rPr>
          <w:rFonts w:ascii="Arial" w:hAnsi="Arial" w:cs="Arial"/>
          <w:bCs/>
          <w:kern w:val="0"/>
          <w:sz w:val="24"/>
          <w:szCs w:val="24"/>
          <w:lang w:eastAsia="ru-RU"/>
        </w:rPr>
        <w:t>продолжить работу по всестороннему развитию личности ребёнка дошкольного возраста;</w:t>
      </w:r>
    </w:p>
    <w:p w:rsidR="00E22AB5" w:rsidRPr="00E04B46" w:rsidRDefault="00E04B46" w:rsidP="00947669">
      <w:pPr>
        <w:numPr>
          <w:ilvl w:val="0"/>
          <w:numId w:val="10"/>
        </w:numPr>
        <w:suppressAutoHyphens w:val="0"/>
        <w:spacing w:after="0"/>
        <w:ind w:right="282"/>
        <w:jc w:val="both"/>
        <w:rPr>
          <w:rFonts w:ascii="Arial" w:hAnsi="Arial" w:cs="Arial"/>
          <w:bCs/>
          <w:kern w:val="0"/>
          <w:sz w:val="24"/>
          <w:szCs w:val="24"/>
          <w:lang w:eastAsia="ru-RU"/>
        </w:rPr>
      </w:pPr>
      <w:r>
        <w:rPr>
          <w:rFonts w:ascii="Arial" w:hAnsi="Arial" w:cs="Arial"/>
          <w:kern w:val="0"/>
          <w:sz w:val="24"/>
          <w:szCs w:val="24"/>
          <w:lang w:eastAsia="ru-RU"/>
        </w:rPr>
        <w:t>п</w:t>
      </w:r>
      <w:r w:rsidR="00E22AB5" w:rsidRPr="00E04B46">
        <w:rPr>
          <w:rFonts w:ascii="Arial" w:hAnsi="Arial" w:cs="Arial"/>
          <w:kern w:val="0"/>
          <w:sz w:val="24"/>
          <w:szCs w:val="24"/>
          <w:lang w:eastAsia="ru-RU"/>
        </w:rPr>
        <w:t>родолжить оснащение предметно-развив</w:t>
      </w:r>
      <w:r w:rsidR="000B747E">
        <w:rPr>
          <w:rFonts w:ascii="Arial" w:hAnsi="Arial" w:cs="Arial"/>
          <w:kern w:val="0"/>
          <w:sz w:val="24"/>
          <w:szCs w:val="24"/>
          <w:lang w:eastAsia="ru-RU"/>
        </w:rPr>
        <w:t>ающей среды</w:t>
      </w:r>
      <w:r w:rsidRPr="00E04B46">
        <w:rPr>
          <w:rFonts w:ascii="Arial" w:hAnsi="Arial" w:cs="Arial"/>
          <w:kern w:val="0"/>
          <w:sz w:val="24"/>
          <w:szCs w:val="24"/>
          <w:lang w:eastAsia="ru-RU"/>
        </w:rPr>
        <w:t xml:space="preserve"> </w:t>
      </w:r>
      <w:r w:rsidR="00F93747" w:rsidRPr="00E04B46">
        <w:rPr>
          <w:rFonts w:ascii="Arial" w:hAnsi="Arial" w:cs="Arial"/>
          <w:kern w:val="0"/>
          <w:sz w:val="24"/>
          <w:szCs w:val="24"/>
          <w:lang w:eastAsia="ru-RU"/>
        </w:rPr>
        <w:t>к условиям реализации основной общеобразовательной программ</w:t>
      </w:r>
      <w:r w:rsidRPr="00E04B46">
        <w:rPr>
          <w:rFonts w:ascii="Arial" w:hAnsi="Arial" w:cs="Arial"/>
          <w:kern w:val="0"/>
          <w:sz w:val="24"/>
          <w:szCs w:val="24"/>
          <w:lang w:eastAsia="ru-RU"/>
        </w:rPr>
        <w:t>ы</w:t>
      </w:r>
      <w:r w:rsidR="00F93747" w:rsidRPr="00E04B46">
        <w:rPr>
          <w:rFonts w:ascii="Arial" w:hAnsi="Arial" w:cs="Arial"/>
          <w:kern w:val="0"/>
          <w:sz w:val="24"/>
          <w:szCs w:val="24"/>
          <w:lang w:eastAsia="ru-RU"/>
        </w:rPr>
        <w:t xml:space="preserve"> дошкольного образования</w:t>
      </w:r>
      <w:r w:rsidR="00947669">
        <w:rPr>
          <w:rFonts w:ascii="Arial" w:hAnsi="Arial" w:cs="Arial"/>
          <w:kern w:val="0"/>
          <w:sz w:val="24"/>
          <w:szCs w:val="24"/>
          <w:lang w:eastAsia="ru-RU"/>
        </w:rPr>
        <w:t>;</w:t>
      </w:r>
    </w:p>
    <w:p w:rsidR="00A00B73" w:rsidRPr="00947669" w:rsidRDefault="00947669" w:rsidP="00947669">
      <w:pPr>
        <w:numPr>
          <w:ilvl w:val="0"/>
          <w:numId w:val="10"/>
        </w:numPr>
        <w:suppressAutoHyphens w:val="0"/>
        <w:spacing w:after="0"/>
        <w:ind w:right="282"/>
        <w:jc w:val="both"/>
        <w:rPr>
          <w:rFonts w:ascii="Arial" w:hAnsi="Arial" w:cs="Arial"/>
          <w:bCs/>
          <w:kern w:val="0"/>
          <w:sz w:val="24"/>
          <w:szCs w:val="24"/>
          <w:lang w:eastAsia="ru-RU"/>
        </w:rPr>
      </w:pPr>
      <w:r>
        <w:rPr>
          <w:rFonts w:ascii="Arial" w:hAnsi="Arial" w:cs="Arial"/>
          <w:bCs/>
          <w:kern w:val="0"/>
          <w:sz w:val="24"/>
          <w:szCs w:val="24"/>
          <w:lang w:eastAsia="ru-RU"/>
        </w:rPr>
        <w:t>п</w:t>
      </w:r>
      <w:r w:rsidR="000B747E">
        <w:rPr>
          <w:rFonts w:ascii="Arial" w:hAnsi="Arial" w:cs="Arial"/>
          <w:kern w:val="0"/>
          <w:sz w:val="24"/>
          <w:szCs w:val="24"/>
          <w:lang w:eastAsia="ru-RU"/>
        </w:rPr>
        <w:t>родолжить работу</w:t>
      </w:r>
      <w:r>
        <w:rPr>
          <w:rFonts w:ascii="Arial" w:hAnsi="Arial" w:cs="Arial"/>
          <w:kern w:val="0"/>
          <w:sz w:val="24"/>
          <w:szCs w:val="24"/>
          <w:lang w:eastAsia="ru-RU"/>
        </w:rPr>
        <w:t>, осуществля</w:t>
      </w:r>
      <w:r w:rsidR="00A15B1C">
        <w:rPr>
          <w:rFonts w:ascii="Arial" w:hAnsi="Arial" w:cs="Arial"/>
          <w:kern w:val="0"/>
          <w:sz w:val="24"/>
          <w:szCs w:val="24"/>
          <w:lang w:eastAsia="ru-RU"/>
        </w:rPr>
        <w:t>я</w:t>
      </w:r>
      <w:r>
        <w:rPr>
          <w:rFonts w:ascii="Arial" w:hAnsi="Arial" w:cs="Arial"/>
          <w:kern w:val="0"/>
          <w:sz w:val="24"/>
          <w:szCs w:val="24"/>
          <w:lang w:eastAsia="ru-RU"/>
        </w:rPr>
        <w:t xml:space="preserve"> интегративный подход в организации образовательного </w:t>
      </w:r>
      <w:r w:rsidR="00F93747" w:rsidRPr="00F93747">
        <w:rPr>
          <w:rFonts w:ascii="Arial" w:hAnsi="Arial" w:cs="Arial"/>
          <w:kern w:val="0"/>
          <w:sz w:val="24"/>
          <w:szCs w:val="24"/>
          <w:lang w:eastAsia="ru-RU"/>
        </w:rPr>
        <w:t xml:space="preserve"> процесс</w:t>
      </w:r>
      <w:r>
        <w:rPr>
          <w:rFonts w:ascii="Arial" w:hAnsi="Arial" w:cs="Arial"/>
          <w:kern w:val="0"/>
          <w:sz w:val="24"/>
          <w:szCs w:val="24"/>
          <w:lang w:eastAsia="ru-RU"/>
        </w:rPr>
        <w:t>а;</w:t>
      </w:r>
    </w:p>
    <w:p w:rsidR="00A15B1C" w:rsidRPr="00A15B1C" w:rsidRDefault="00947669" w:rsidP="00A15B1C">
      <w:pPr>
        <w:pStyle w:val="a3"/>
        <w:numPr>
          <w:ilvl w:val="0"/>
          <w:numId w:val="10"/>
        </w:numPr>
        <w:ind w:right="2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eastAsia="ru-RU"/>
        </w:rPr>
        <w:t xml:space="preserve">способствовать </w:t>
      </w:r>
      <w:r w:rsidR="00A15B1C">
        <w:rPr>
          <w:rFonts w:ascii="Arial" w:hAnsi="Arial" w:cs="Arial"/>
          <w:bCs/>
          <w:sz w:val="24"/>
          <w:szCs w:val="24"/>
          <w:lang w:eastAsia="ru-RU"/>
        </w:rPr>
        <w:t xml:space="preserve">повышению педагогической компетентности родителей </w:t>
      </w:r>
      <w:r w:rsidR="00FF79CE" w:rsidRPr="00FF79CE">
        <w:rPr>
          <w:rFonts w:ascii="Arial" w:hAnsi="Arial" w:cs="Arial"/>
          <w:bCs/>
          <w:sz w:val="24"/>
          <w:szCs w:val="24"/>
          <w:lang w:eastAsia="ru-RU"/>
        </w:rPr>
        <w:t xml:space="preserve">в вопросах воспитания и развития </w:t>
      </w:r>
      <w:r w:rsidR="00A00B73" w:rsidRPr="00A15B1C">
        <w:rPr>
          <w:rFonts w:ascii="Arial" w:hAnsi="Arial" w:cs="Arial"/>
          <w:bCs/>
          <w:sz w:val="24"/>
          <w:szCs w:val="24"/>
          <w:lang w:eastAsia="ru-RU"/>
        </w:rPr>
        <w:t>детей дошкольного возраста</w:t>
      </w:r>
      <w:r w:rsidR="00A15B1C">
        <w:rPr>
          <w:rFonts w:ascii="Arial" w:hAnsi="Arial" w:cs="Arial"/>
          <w:bCs/>
          <w:sz w:val="24"/>
          <w:szCs w:val="24"/>
          <w:lang w:eastAsia="ru-RU"/>
        </w:rPr>
        <w:t xml:space="preserve">. </w:t>
      </w:r>
    </w:p>
    <w:p w:rsidR="0005305A" w:rsidRPr="00A15B1C" w:rsidRDefault="0005305A" w:rsidP="00A15B1C">
      <w:pPr>
        <w:pStyle w:val="a3"/>
        <w:ind w:right="282"/>
        <w:rPr>
          <w:rFonts w:ascii="Arial" w:hAnsi="Arial" w:cs="Arial"/>
          <w:sz w:val="24"/>
          <w:szCs w:val="24"/>
        </w:rPr>
      </w:pPr>
    </w:p>
    <w:sectPr w:rsidR="0005305A" w:rsidRPr="00A15B1C" w:rsidSect="002F63B8">
      <w:footerReference w:type="default" r:id="rId8"/>
      <w:pgSz w:w="11906" w:h="16838"/>
      <w:pgMar w:top="567" w:right="567" w:bottom="567" w:left="567" w:header="57" w:footer="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110" w:rsidRDefault="00053110" w:rsidP="002270D0">
      <w:pPr>
        <w:spacing w:after="0" w:line="240" w:lineRule="auto"/>
      </w:pPr>
      <w:r>
        <w:separator/>
      </w:r>
    </w:p>
  </w:endnote>
  <w:endnote w:type="continuationSeparator" w:id="0">
    <w:p w:rsidR="00053110" w:rsidRDefault="00053110" w:rsidP="0022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155">
    <w:altName w:val="MS Mincho"/>
    <w:charset w:val="80"/>
    <w:family w:val="auto"/>
    <w:pitch w:val="default"/>
    <w:sig w:usb0="00000000" w:usb1="00000000" w:usb2="00000000" w:usb3="00000000" w:csb0="00000000" w:csb1="00000000"/>
  </w:font>
  <w:font w:name="Nimbus Sans L">
    <w:altName w:val="MS Mincho"/>
    <w:charset w:val="80"/>
    <w:family w:val="auto"/>
    <w:pitch w:val="variable"/>
    <w:sig w:usb0="00000000" w:usb1="00000000" w:usb2="00000000" w:usb3="00000000" w:csb0="00000000" w:csb1="00000000"/>
  </w:font>
  <w:font w:name="font182">
    <w:charset w:val="80"/>
    <w:family w:val="auto"/>
    <w:pitch w:val="variable"/>
    <w:sig w:usb0="00000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09001"/>
    </w:sdtPr>
    <w:sdtContent>
      <w:p w:rsidR="00912C63" w:rsidRDefault="00E62F73">
        <w:pPr>
          <w:pStyle w:val="af0"/>
          <w:jc w:val="center"/>
        </w:pPr>
        <w:r>
          <w:fldChar w:fldCharType="begin"/>
        </w:r>
        <w:r w:rsidR="00912C63">
          <w:instrText xml:space="preserve"> PAGE   \* MERGEFORMAT </w:instrText>
        </w:r>
        <w:r>
          <w:fldChar w:fldCharType="separate"/>
        </w:r>
        <w:r w:rsidR="00FF69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2C63" w:rsidRDefault="00912C63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110" w:rsidRDefault="00053110" w:rsidP="002270D0">
      <w:pPr>
        <w:spacing w:after="0" w:line="240" w:lineRule="auto"/>
      </w:pPr>
      <w:r>
        <w:separator/>
      </w:r>
    </w:p>
  </w:footnote>
  <w:footnote w:type="continuationSeparator" w:id="0">
    <w:p w:rsidR="00053110" w:rsidRDefault="00053110" w:rsidP="00227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  <w:lang w:val="ru-RU"/>
      </w:rPr>
    </w:lvl>
  </w:abstractNum>
  <w:abstractNum w:abstractNumId="1">
    <w:nsid w:val="03F0336A"/>
    <w:multiLevelType w:val="hybridMultilevel"/>
    <w:tmpl w:val="6CE85E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8D934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CC821A7"/>
    <w:multiLevelType w:val="hybridMultilevel"/>
    <w:tmpl w:val="973A1822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4">
    <w:nsid w:val="337E2ACA"/>
    <w:multiLevelType w:val="hybridMultilevel"/>
    <w:tmpl w:val="C96A87D2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5">
    <w:nsid w:val="3CC507E8"/>
    <w:multiLevelType w:val="hybridMultilevel"/>
    <w:tmpl w:val="F7BEF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0142A"/>
    <w:multiLevelType w:val="hybridMultilevel"/>
    <w:tmpl w:val="A5D8D8EA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7">
    <w:nsid w:val="4D0A459E"/>
    <w:multiLevelType w:val="hybridMultilevel"/>
    <w:tmpl w:val="0EB0C11E"/>
    <w:lvl w:ilvl="0" w:tplc="23DE72A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2E0CD1"/>
    <w:multiLevelType w:val="hybridMultilevel"/>
    <w:tmpl w:val="968E58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C63900"/>
    <w:multiLevelType w:val="hybridMultilevel"/>
    <w:tmpl w:val="229C4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0C4BBA"/>
    <w:multiLevelType w:val="hybridMultilevel"/>
    <w:tmpl w:val="A290EB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4331019"/>
    <w:multiLevelType w:val="hybridMultilevel"/>
    <w:tmpl w:val="6D9A2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B233EE"/>
    <w:multiLevelType w:val="hybridMultilevel"/>
    <w:tmpl w:val="D02CA2E8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3">
    <w:nsid w:val="7BF07749"/>
    <w:multiLevelType w:val="hybridMultilevel"/>
    <w:tmpl w:val="03669E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12"/>
  </w:num>
  <w:num w:numId="8">
    <w:abstractNumId w:val="11"/>
  </w:num>
  <w:num w:numId="9">
    <w:abstractNumId w:val="1"/>
  </w:num>
  <w:num w:numId="10">
    <w:abstractNumId w:val="8"/>
  </w:num>
  <w:num w:numId="11">
    <w:abstractNumId w:val="4"/>
  </w:num>
  <w:num w:numId="12">
    <w:abstractNumId w:val="2"/>
  </w:num>
  <w:num w:numId="13">
    <w:abstractNumId w:val="1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7820"/>
    <w:rsid w:val="00006D35"/>
    <w:rsid w:val="00030887"/>
    <w:rsid w:val="0005305A"/>
    <w:rsid w:val="00053110"/>
    <w:rsid w:val="0007025E"/>
    <w:rsid w:val="00085BB2"/>
    <w:rsid w:val="00092604"/>
    <w:rsid w:val="000B747E"/>
    <w:rsid w:val="000C0A30"/>
    <w:rsid w:val="000C21C5"/>
    <w:rsid w:val="000C5A93"/>
    <w:rsid w:val="000E5089"/>
    <w:rsid w:val="000F3BC7"/>
    <w:rsid w:val="001003E3"/>
    <w:rsid w:val="0010247B"/>
    <w:rsid w:val="00112B35"/>
    <w:rsid w:val="001605B6"/>
    <w:rsid w:val="00181F62"/>
    <w:rsid w:val="001C2CCE"/>
    <w:rsid w:val="001C7354"/>
    <w:rsid w:val="00220675"/>
    <w:rsid w:val="002270D0"/>
    <w:rsid w:val="00234FA4"/>
    <w:rsid w:val="00267849"/>
    <w:rsid w:val="00274857"/>
    <w:rsid w:val="002914C7"/>
    <w:rsid w:val="002C7E9E"/>
    <w:rsid w:val="002D3BB4"/>
    <w:rsid w:val="002D4EF4"/>
    <w:rsid w:val="002E0A8F"/>
    <w:rsid w:val="002F63B8"/>
    <w:rsid w:val="00312CDB"/>
    <w:rsid w:val="00327DDB"/>
    <w:rsid w:val="00346D70"/>
    <w:rsid w:val="00352F27"/>
    <w:rsid w:val="003544AD"/>
    <w:rsid w:val="00357820"/>
    <w:rsid w:val="0036578E"/>
    <w:rsid w:val="003D3B27"/>
    <w:rsid w:val="0041079F"/>
    <w:rsid w:val="00420C95"/>
    <w:rsid w:val="00427BFC"/>
    <w:rsid w:val="004322B0"/>
    <w:rsid w:val="004404D5"/>
    <w:rsid w:val="004471D5"/>
    <w:rsid w:val="00447D86"/>
    <w:rsid w:val="00462626"/>
    <w:rsid w:val="00462A0D"/>
    <w:rsid w:val="004754CE"/>
    <w:rsid w:val="0050366B"/>
    <w:rsid w:val="00535E7D"/>
    <w:rsid w:val="00542F51"/>
    <w:rsid w:val="00554656"/>
    <w:rsid w:val="00591499"/>
    <w:rsid w:val="005A1A13"/>
    <w:rsid w:val="005C7216"/>
    <w:rsid w:val="005D2EB6"/>
    <w:rsid w:val="005E05BF"/>
    <w:rsid w:val="005E599C"/>
    <w:rsid w:val="00617F0C"/>
    <w:rsid w:val="006705D6"/>
    <w:rsid w:val="00686DFB"/>
    <w:rsid w:val="006B4CAF"/>
    <w:rsid w:val="006C136F"/>
    <w:rsid w:val="006F3890"/>
    <w:rsid w:val="00706D65"/>
    <w:rsid w:val="00723ECE"/>
    <w:rsid w:val="00742ED6"/>
    <w:rsid w:val="007548C8"/>
    <w:rsid w:val="00786314"/>
    <w:rsid w:val="0079526D"/>
    <w:rsid w:val="007B12DF"/>
    <w:rsid w:val="007B4784"/>
    <w:rsid w:val="007B4D17"/>
    <w:rsid w:val="007C3A67"/>
    <w:rsid w:val="007D1940"/>
    <w:rsid w:val="007E5360"/>
    <w:rsid w:val="007F2AD2"/>
    <w:rsid w:val="007F392E"/>
    <w:rsid w:val="007F4927"/>
    <w:rsid w:val="00823769"/>
    <w:rsid w:val="0083027B"/>
    <w:rsid w:val="0083252E"/>
    <w:rsid w:val="00836E79"/>
    <w:rsid w:val="008379F8"/>
    <w:rsid w:val="00872B4C"/>
    <w:rsid w:val="008908AD"/>
    <w:rsid w:val="00891329"/>
    <w:rsid w:val="008933AC"/>
    <w:rsid w:val="008A1C04"/>
    <w:rsid w:val="008B422C"/>
    <w:rsid w:val="008D7CB7"/>
    <w:rsid w:val="008E7C37"/>
    <w:rsid w:val="00912C63"/>
    <w:rsid w:val="00947669"/>
    <w:rsid w:val="0096683A"/>
    <w:rsid w:val="009723AC"/>
    <w:rsid w:val="00991377"/>
    <w:rsid w:val="009A16F5"/>
    <w:rsid w:val="009F11F1"/>
    <w:rsid w:val="00A00B73"/>
    <w:rsid w:val="00A06C70"/>
    <w:rsid w:val="00A15B1C"/>
    <w:rsid w:val="00A242FE"/>
    <w:rsid w:val="00A775C5"/>
    <w:rsid w:val="00A9234E"/>
    <w:rsid w:val="00AB1509"/>
    <w:rsid w:val="00AB2B98"/>
    <w:rsid w:val="00AE00FA"/>
    <w:rsid w:val="00AE6B21"/>
    <w:rsid w:val="00AE6CFA"/>
    <w:rsid w:val="00B13361"/>
    <w:rsid w:val="00B2105B"/>
    <w:rsid w:val="00B31380"/>
    <w:rsid w:val="00B56555"/>
    <w:rsid w:val="00B5660B"/>
    <w:rsid w:val="00B736AA"/>
    <w:rsid w:val="00B829E5"/>
    <w:rsid w:val="00B90125"/>
    <w:rsid w:val="00B93346"/>
    <w:rsid w:val="00BA758B"/>
    <w:rsid w:val="00BC26FB"/>
    <w:rsid w:val="00BD4E3B"/>
    <w:rsid w:val="00C353C3"/>
    <w:rsid w:val="00C637CB"/>
    <w:rsid w:val="00C71925"/>
    <w:rsid w:val="00C7776B"/>
    <w:rsid w:val="00C82BF4"/>
    <w:rsid w:val="00C92485"/>
    <w:rsid w:val="00C93C97"/>
    <w:rsid w:val="00CA7057"/>
    <w:rsid w:val="00CB5564"/>
    <w:rsid w:val="00CC007B"/>
    <w:rsid w:val="00D2122B"/>
    <w:rsid w:val="00D26FBE"/>
    <w:rsid w:val="00D779D6"/>
    <w:rsid w:val="00D92E93"/>
    <w:rsid w:val="00DC3844"/>
    <w:rsid w:val="00DC3BA8"/>
    <w:rsid w:val="00DD752B"/>
    <w:rsid w:val="00DF330F"/>
    <w:rsid w:val="00E03D10"/>
    <w:rsid w:val="00E04B46"/>
    <w:rsid w:val="00E07E84"/>
    <w:rsid w:val="00E22AB5"/>
    <w:rsid w:val="00E42C2F"/>
    <w:rsid w:val="00E44291"/>
    <w:rsid w:val="00E51B61"/>
    <w:rsid w:val="00E53732"/>
    <w:rsid w:val="00E62F73"/>
    <w:rsid w:val="00E64B37"/>
    <w:rsid w:val="00EB328E"/>
    <w:rsid w:val="00F06488"/>
    <w:rsid w:val="00F11FF0"/>
    <w:rsid w:val="00F208AE"/>
    <w:rsid w:val="00F30E8B"/>
    <w:rsid w:val="00F4170B"/>
    <w:rsid w:val="00F44193"/>
    <w:rsid w:val="00F5034D"/>
    <w:rsid w:val="00F54AE1"/>
    <w:rsid w:val="00F817B4"/>
    <w:rsid w:val="00F93747"/>
    <w:rsid w:val="00F95118"/>
    <w:rsid w:val="00FA3878"/>
    <w:rsid w:val="00FD015B"/>
    <w:rsid w:val="00FE332A"/>
    <w:rsid w:val="00FF69BE"/>
    <w:rsid w:val="00FF7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732"/>
    <w:pPr>
      <w:suppressAutoHyphens/>
    </w:pPr>
    <w:rPr>
      <w:rFonts w:ascii="Calibri" w:eastAsia="Times New Roman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52B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37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6">
    <w:name w:val="Body Text Indent"/>
    <w:basedOn w:val="a"/>
    <w:link w:val="a7"/>
    <w:rsid w:val="00B56555"/>
    <w:pPr>
      <w:spacing w:after="120" w:line="100" w:lineRule="atLeast"/>
      <w:ind w:left="283"/>
    </w:pPr>
    <w:rPr>
      <w:rFonts w:ascii="font155" w:eastAsia="font155" w:hAnsi="font155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56555"/>
    <w:rPr>
      <w:rFonts w:ascii="font155" w:eastAsia="font155" w:hAnsi="font155" w:cs="Times New Roman"/>
      <w:kern w:val="1"/>
      <w:sz w:val="20"/>
      <w:szCs w:val="20"/>
      <w:lang w:eastAsia="ar-SA"/>
    </w:rPr>
  </w:style>
  <w:style w:type="paragraph" w:customStyle="1" w:styleId="ConsPlusNormal">
    <w:name w:val="ConsPlusNormal"/>
    <w:rsid w:val="00B56555"/>
    <w:pPr>
      <w:widowControl w:val="0"/>
      <w:suppressAutoHyphens/>
    </w:pPr>
    <w:rPr>
      <w:rFonts w:ascii="Calibri" w:eastAsia="Nimbus Sans L" w:hAnsi="Calibri" w:cs="font182"/>
      <w:kern w:val="1"/>
      <w:lang w:eastAsia="ar-SA"/>
    </w:rPr>
  </w:style>
  <w:style w:type="paragraph" w:customStyle="1" w:styleId="msoaddress">
    <w:name w:val="msoaddress"/>
    <w:rsid w:val="00B56555"/>
    <w:pPr>
      <w:spacing w:after="0" w:line="240" w:lineRule="auto"/>
      <w:jc w:val="center"/>
    </w:pPr>
    <w:rPr>
      <w:rFonts w:ascii="Book Antiqua" w:eastAsia="Times New Roman" w:hAnsi="Book Antiqua" w:cs="Times New Roman"/>
      <w:color w:val="000000"/>
      <w:kern w:val="28"/>
      <w:sz w:val="17"/>
      <w:szCs w:val="17"/>
      <w:lang w:eastAsia="ru-RU"/>
    </w:rPr>
  </w:style>
  <w:style w:type="table" w:styleId="a8">
    <w:name w:val="Table Grid"/>
    <w:basedOn w:val="a1"/>
    <w:uiPriority w:val="59"/>
    <w:rsid w:val="00432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322B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</w:rPr>
  </w:style>
  <w:style w:type="table" w:customStyle="1" w:styleId="1">
    <w:name w:val="Светлая заливка1"/>
    <w:basedOn w:val="a1"/>
    <w:uiPriority w:val="60"/>
    <w:rsid w:val="00112B3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9">
    <w:name w:val="caption"/>
    <w:basedOn w:val="a"/>
    <w:qFormat/>
    <w:rsid w:val="00462A0D"/>
    <w:pPr>
      <w:suppressAutoHyphens w:val="0"/>
      <w:spacing w:after="0" w:line="240" w:lineRule="auto"/>
      <w:jc w:val="center"/>
    </w:pPr>
    <w:rPr>
      <w:rFonts w:ascii="Times New Roman" w:hAnsi="Times New Roman"/>
      <w:b/>
      <w:kern w:val="0"/>
      <w:sz w:val="28"/>
      <w:szCs w:val="20"/>
      <w:lang w:eastAsia="ru-RU"/>
    </w:rPr>
  </w:style>
  <w:style w:type="character" w:styleId="aa">
    <w:name w:val="Emphasis"/>
    <w:basedOn w:val="a0"/>
    <w:uiPriority w:val="20"/>
    <w:qFormat/>
    <w:rsid w:val="00462A0D"/>
    <w:rPr>
      <w:i/>
      <w:iCs/>
    </w:rPr>
  </w:style>
  <w:style w:type="table" w:styleId="-4">
    <w:name w:val="Light Shading Accent 4"/>
    <w:basedOn w:val="a1"/>
    <w:uiPriority w:val="60"/>
    <w:rsid w:val="0082376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b">
    <w:name w:val="Body Text"/>
    <w:basedOn w:val="a"/>
    <w:link w:val="ac"/>
    <w:uiPriority w:val="99"/>
    <w:semiHidden/>
    <w:unhideWhenUsed/>
    <w:rsid w:val="00CA705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A7057"/>
    <w:rPr>
      <w:rFonts w:ascii="Calibri" w:eastAsia="Times New Roman" w:hAnsi="Calibri" w:cs="Times New Roman"/>
      <w:kern w:val="1"/>
      <w:lang w:eastAsia="ar-SA"/>
    </w:rPr>
  </w:style>
  <w:style w:type="paragraph" w:styleId="ad">
    <w:name w:val="Normal (Web)"/>
    <w:basedOn w:val="a"/>
    <w:uiPriority w:val="99"/>
    <w:unhideWhenUsed/>
    <w:rsid w:val="00B1336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227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2270D0"/>
    <w:rPr>
      <w:rFonts w:ascii="Calibri" w:eastAsia="Times New Roman" w:hAnsi="Calibri" w:cs="Times New Roman"/>
      <w:kern w:val="1"/>
      <w:lang w:eastAsia="ar-SA"/>
    </w:rPr>
  </w:style>
  <w:style w:type="paragraph" w:styleId="af0">
    <w:name w:val="footer"/>
    <w:basedOn w:val="a"/>
    <w:link w:val="af1"/>
    <w:uiPriority w:val="99"/>
    <w:unhideWhenUsed/>
    <w:rsid w:val="00227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270D0"/>
    <w:rPr>
      <w:rFonts w:ascii="Calibri" w:eastAsia="Times New Roman" w:hAnsi="Calibri" w:cs="Times New Roman"/>
      <w:kern w:val="1"/>
      <w:lang w:eastAsia="ar-SA"/>
    </w:rPr>
  </w:style>
  <w:style w:type="character" w:styleId="af2">
    <w:name w:val="Hyperlink"/>
    <w:basedOn w:val="a0"/>
    <w:uiPriority w:val="99"/>
    <w:unhideWhenUsed/>
    <w:rsid w:val="003657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1</Pages>
  <Words>1721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Админы</dc:creator>
  <cp:keywords/>
  <dc:description/>
  <cp:lastModifiedBy>админ</cp:lastModifiedBy>
  <cp:revision>30</cp:revision>
  <cp:lastPrinted>2014-05-12T04:53:00Z</cp:lastPrinted>
  <dcterms:created xsi:type="dcterms:W3CDTF">2012-08-31T07:03:00Z</dcterms:created>
  <dcterms:modified xsi:type="dcterms:W3CDTF">2018-09-03T10:08:00Z</dcterms:modified>
</cp:coreProperties>
</file>